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87F7" w14:textId="2489D4D9" w:rsidR="00BF28EA" w:rsidRDefault="00000000">
      <w:pPr>
        <w:widowControl/>
        <w:rPr>
          <w:rFonts w:ascii="Arial" w:hAnsi="Arial" w:cs="Arial"/>
          <w:color w:val="000000"/>
          <w:kern w:val="0"/>
          <w:sz w:val="24"/>
          <w:szCs w:val="24"/>
        </w:rPr>
      </w:pPr>
      <w:sdt>
        <w:sdtPr>
          <w:id w:val="106102880"/>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w:t>
      </w:r>
      <w:r>
        <w:rPr>
          <w:rFonts w:ascii="Arial" w:hAnsi="Arial" w:cs="Arial"/>
          <w:b/>
          <w:color w:val="000000"/>
          <w:kern w:val="0"/>
          <w:sz w:val="24"/>
          <w:szCs w:val="24"/>
        </w:rPr>
        <w:t>QST QST QST. CALLING-ALL-AMATEUR-RADIO-OPERATORS.</w:t>
      </w:r>
      <w:r>
        <w:rPr>
          <w:rFonts w:ascii="Arial" w:hAnsi="Arial" w:cs="Arial"/>
          <w:color w:val="000000"/>
          <w:kern w:val="0"/>
          <w:sz w:val="24"/>
          <w:szCs w:val="24"/>
        </w:rPr>
        <w:t xml:space="preserve"> This is </w:t>
      </w:r>
      <w:r>
        <w:rPr>
          <w:rFonts w:ascii="Arial" w:hAnsi="Arial" w:cs="Arial"/>
          <w:b/>
          <w:color w:val="000000"/>
          <w:kern w:val="0"/>
          <w:sz w:val="24"/>
          <w:szCs w:val="24"/>
        </w:rPr>
        <w:t>(CALL SIGN), (NAME)</w:t>
      </w:r>
      <w:r>
        <w:rPr>
          <w:rFonts w:ascii="Arial" w:hAnsi="Arial" w:cs="Arial"/>
          <w:color w:val="000000"/>
          <w:kern w:val="0"/>
          <w:sz w:val="24"/>
          <w:szCs w:val="24"/>
        </w:rPr>
        <w:t xml:space="preserve"> IN </w:t>
      </w:r>
      <w:r>
        <w:rPr>
          <w:rFonts w:ascii="Arial" w:hAnsi="Arial" w:cs="Arial"/>
          <w:b/>
          <w:color w:val="000000"/>
          <w:kern w:val="0"/>
          <w:sz w:val="24"/>
          <w:szCs w:val="24"/>
        </w:rPr>
        <w:t xml:space="preserve">(LOCATION) </w:t>
      </w:r>
      <w:r>
        <w:rPr>
          <w:rFonts w:ascii="Arial" w:hAnsi="Arial" w:cs="Arial"/>
          <w:color w:val="000000"/>
          <w:kern w:val="0"/>
          <w:sz w:val="24"/>
          <w:szCs w:val="24"/>
        </w:rPr>
        <w:t xml:space="preserve"> net control for tonight’s net. The following net is held every Monday evening at 1900 hours local time on the </w:t>
      </w:r>
      <w:r>
        <w:rPr>
          <w:rFonts w:ascii="Arial" w:hAnsi="Arial" w:cs="Arial"/>
          <w:b/>
          <w:color w:val="000000"/>
          <w:kern w:val="0"/>
          <w:sz w:val="24"/>
          <w:szCs w:val="24"/>
        </w:rPr>
        <w:t>WD6AXM</w:t>
      </w:r>
      <w:r>
        <w:rPr>
          <w:rFonts w:ascii="Arial" w:hAnsi="Arial" w:cs="Arial"/>
          <w:color w:val="000000"/>
          <w:kern w:val="0"/>
          <w:sz w:val="24"/>
          <w:szCs w:val="24"/>
        </w:rPr>
        <w:t xml:space="preserve"> repeater by the </w:t>
      </w:r>
      <w:r>
        <w:rPr>
          <w:rFonts w:ascii="Arial" w:hAnsi="Arial" w:cs="Arial"/>
          <w:b/>
          <w:color w:val="000000"/>
          <w:kern w:val="0"/>
          <w:sz w:val="24"/>
          <w:szCs w:val="24"/>
        </w:rPr>
        <w:t>Yuba Sutter Amateur Radio Club</w:t>
      </w:r>
      <w:r>
        <w:rPr>
          <w:rFonts w:ascii="Arial" w:hAnsi="Arial" w:cs="Arial"/>
          <w:color w:val="000000"/>
          <w:kern w:val="0"/>
          <w:sz w:val="24"/>
          <w:szCs w:val="24"/>
        </w:rPr>
        <w:t xml:space="preserve">. The purpose of this net is to distribute club related information, promote interest in amateur radio and promote effective net operating procedures. All hams are welcome to join us.” </w:t>
      </w:r>
      <w:r>
        <w:rPr>
          <w:rFonts w:ascii="Arial" w:hAnsi="Arial" w:cs="Arial"/>
          <w:color w:val="000000"/>
          <w:kern w:val="0"/>
          <w:sz w:val="24"/>
          <w:szCs w:val="24"/>
          <w:highlight w:val="yellow"/>
        </w:rPr>
        <w:t>DROP</w:t>
      </w:r>
    </w:p>
    <w:p w14:paraId="50AA0185" w14:textId="77777777" w:rsidR="00BF28EA" w:rsidRDefault="00BF28EA">
      <w:pPr>
        <w:widowControl/>
        <w:rPr>
          <w:rFonts w:ascii="Arial" w:hAnsi="Arial" w:cs="Arial"/>
          <w:color w:val="000000"/>
          <w:kern w:val="0"/>
          <w:sz w:val="24"/>
          <w:szCs w:val="24"/>
        </w:rPr>
      </w:pPr>
    </w:p>
    <w:p w14:paraId="25092FA6" w14:textId="77777777" w:rsidR="00BF28EA" w:rsidRDefault="00000000">
      <w:pPr>
        <w:widowControl/>
        <w:rPr>
          <w:rFonts w:ascii="Arial" w:hAnsi="Arial" w:cs="Arial"/>
          <w:color w:val="000000"/>
          <w:kern w:val="0"/>
          <w:sz w:val="24"/>
          <w:szCs w:val="24"/>
        </w:rPr>
      </w:pPr>
      <w:sdt>
        <w:sdtPr>
          <w:id w:val="33677609"/>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The CTCSS tone for this repeater is 127.3 hertz with a positive offset. This is a directed formal net so please direct all traffic to </w:t>
      </w:r>
      <w:r>
        <w:rPr>
          <w:rFonts w:ascii="Arial" w:hAnsi="Arial" w:cs="Arial"/>
          <w:b/>
          <w:color w:val="000000"/>
          <w:kern w:val="0"/>
          <w:sz w:val="24"/>
          <w:szCs w:val="24"/>
        </w:rPr>
        <w:t>(CALL SIGN),</w:t>
      </w:r>
      <w:r>
        <w:rPr>
          <w:rFonts w:ascii="Arial" w:hAnsi="Arial" w:cs="Arial"/>
          <w:color w:val="000000"/>
          <w:kern w:val="0"/>
          <w:sz w:val="24"/>
          <w:szCs w:val="24"/>
        </w:rPr>
        <w:t xml:space="preserve"> your net control station for tonight’s net. </w:t>
      </w:r>
    </w:p>
    <w:p w14:paraId="6C75AF18" w14:textId="77777777" w:rsidR="00BF28EA" w:rsidRDefault="00BF28EA">
      <w:pPr>
        <w:widowControl/>
        <w:rPr>
          <w:rFonts w:ascii="Arial" w:hAnsi="Arial" w:cs="Arial"/>
          <w:color w:val="000000"/>
          <w:kern w:val="0"/>
          <w:sz w:val="24"/>
          <w:szCs w:val="24"/>
        </w:rPr>
      </w:pPr>
    </w:p>
    <w:p w14:paraId="79CB29F8" w14:textId="77777777" w:rsidR="00BF28EA" w:rsidRDefault="00000000">
      <w:pPr>
        <w:widowControl/>
        <w:rPr>
          <w:rFonts w:ascii="Arial" w:hAnsi="Arial" w:cs="Arial"/>
          <w:color w:val="000000"/>
          <w:kern w:val="0"/>
          <w:sz w:val="24"/>
          <w:szCs w:val="24"/>
        </w:rPr>
      </w:pPr>
      <w:sdt>
        <w:sdtPr>
          <w:id w:val="714640926"/>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stations with EMERGENCY or PRIORITY traffic please identify now.” ---------------------- </w:t>
      </w:r>
      <w:r>
        <w:rPr>
          <w:rFonts w:ascii="Arial" w:hAnsi="Arial" w:cs="Arial"/>
          <w:color w:val="000000"/>
          <w:kern w:val="0"/>
          <w:sz w:val="24"/>
          <w:szCs w:val="24"/>
          <w:highlight w:val="yellow"/>
        </w:rPr>
        <w:t>DROP</w:t>
      </w:r>
    </w:p>
    <w:p w14:paraId="021611D9" w14:textId="77777777" w:rsidR="00BF28EA" w:rsidRDefault="00BF28EA">
      <w:pPr>
        <w:widowControl/>
        <w:rPr>
          <w:rFonts w:ascii="Arial" w:hAnsi="Arial" w:cs="Arial"/>
          <w:color w:val="000000"/>
          <w:kern w:val="0"/>
          <w:sz w:val="24"/>
          <w:szCs w:val="24"/>
        </w:rPr>
      </w:pPr>
    </w:p>
    <w:p w14:paraId="23B763F6" w14:textId="77777777" w:rsidR="00BF28EA" w:rsidRDefault="00000000">
      <w:pPr>
        <w:widowControl/>
        <w:rPr>
          <w:rFonts w:ascii="Arial" w:hAnsi="Arial" w:cs="Arial"/>
          <w:color w:val="000000"/>
          <w:kern w:val="0"/>
          <w:sz w:val="24"/>
          <w:szCs w:val="24"/>
        </w:rPr>
      </w:pPr>
      <w:sdt>
        <w:sdtPr>
          <w:id w:val="566073038"/>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All radio amateurs, both club members and guests will be invited to check-in. But first I will take check-ins from our </w:t>
      </w:r>
      <w:r>
        <w:rPr>
          <w:rFonts w:ascii="Arial" w:hAnsi="Arial" w:cs="Arial"/>
          <w:b/>
          <w:color w:val="000000"/>
          <w:kern w:val="0"/>
          <w:sz w:val="24"/>
          <w:szCs w:val="24"/>
        </w:rPr>
        <w:t>club officers &amp; board members</w:t>
      </w:r>
      <w:r>
        <w:rPr>
          <w:rFonts w:ascii="Arial" w:hAnsi="Arial" w:cs="Arial"/>
          <w:color w:val="000000"/>
          <w:kern w:val="0"/>
          <w:sz w:val="24"/>
          <w:szCs w:val="24"/>
        </w:rPr>
        <w:t xml:space="preserve">, followed by those wishing to make announcements. </w:t>
      </w:r>
    </w:p>
    <w:p w14:paraId="4D829BB3" w14:textId="77777777" w:rsidR="00BF28EA" w:rsidRDefault="00000000">
      <w:pPr>
        <w:widowControl/>
        <w:ind w:right="-270"/>
        <w:rPr>
          <w:rFonts w:ascii="Arial" w:hAnsi="Arial" w:cs="Arial"/>
          <w:color w:val="000000"/>
          <w:kern w:val="0"/>
          <w:sz w:val="24"/>
          <w:szCs w:val="24"/>
        </w:rPr>
      </w:pPr>
      <w:r>
        <w:rPr>
          <w:rFonts w:ascii="Arial" w:hAnsi="Arial" w:cs="Arial"/>
          <w:color w:val="000000"/>
          <w:kern w:val="0"/>
          <w:sz w:val="24"/>
          <w:szCs w:val="24"/>
        </w:rPr>
        <w:t xml:space="preserve"> </w:t>
      </w:r>
    </w:p>
    <w:tbl>
      <w:tblPr>
        <w:tblW w:w="10365" w:type="dxa"/>
        <w:tblInd w:w="93" w:type="dxa"/>
        <w:tblLayout w:type="fixed"/>
        <w:tblLook w:val="04A0" w:firstRow="1" w:lastRow="0" w:firstColumn="1" w:lastColumn="0" w:noHBand="0" w:noVBand="1"/>
      </w:tblPr>
      <w:tblGrid>
        <w:gridCol w:w="286"/>
        <w:gridCol w:w="1965"/>
        <w:gridCol w:w="1409"/>
        <w:gridCol w:w="1305"/>
        <w:gridCol w:w="1486"/>
        <w:gridCol w:w="3914"/>
      </w:tblGrid>
      <w:tr w:rsidR="00BF28EA" w14:paraId="4EAD6A2A" w14:textId="77777777">
        <w:trPr>
          <w:trHeight w:val="57"/>
        </w:trPr>
        <w:tc>
          <w:tcPr>
            <w:tcW w:w="285" w:type="dxa"/>
            <w:tcBorders>
              <w:top w:val="single" w:sz="8" w:space="0" w:color="000000"/>
              <w:bottom w:val="single" w:sz="8" w:space="0" w:color="000000"/>
              <w:right w:val="single" w:sz="8" w:space="0" w:color="000000"/>
            </w:tcBorders>
          </w:tcPr>
          <w:p w14:paraId="269C0FE0"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4C19C2CA" w14:textId="1200C43A" w:rsidR="00BF28EA" w:rsidRDefault="000550AB">
            <w:pPr>
              <w:rPr>
                <w:rFonts w:ascii="Calibri" w:hAnsi="Calibri"/>
                <w:color w:val="000000"/>
                <w:kern w:val="0"/>
              </w:rPr>
            </w:pPr>
            <w:r>
              <w:rPr>
                <w:rFonts w:ascii="Calibri" w:hAnsi="Calibri"/>
                <w:color w:val="000000"/>
                <w:kern w:val="0"/>
              </w:rPr>
              <w:t>KK6VZD</w:t>
            </w:r>
          </w:p>
        </w:tc>
        <w:tc>
          <w:tcPr>
            <w:tcW w:w="1409" w:type="dxa"/>
            <w:tcBorders>
              <w:top w:val="single" w:sz="8" w:space="0" w:color="000000"/>
              <w:bottom w:val="single" w:sz="8" w:space="0" w:color="000000"/>
              <w:right w:val="single" w:sz="8" w:space="0" w:color="000000"/>
            </w:tcBorders>
            <w:shd w:val="clear" w:color="auto" w:fill="auto"/>
            <w:vAlign w:val="center"/>
          </w:tcPr>
          <w:p w14:paraId="1352A4FD" w14:textId="7EF44029" w:rsidR="00BF28EA" w:rsidRDefault="000550AB">
            <w:pPr>
              <w:rPr>
                <w:rFonts w:ascii="Calibri" w:hAnsi="Calibri"/>
                <w:color w:val="000000"/>
                <w:kern w:val="0"/>
              </w:rPr>
            </w:pPr>
            <w:r>
              <w:rPr>
                <w:rFonts w:ascii="Calibri" w:hAnsi="Calibri"/>
                <w:color w:val="000000"/>
                <w:kern w:val="0"/>
              </w:rPr>
              <w:t>McLain</w:t>
            </w:r>
          </w:p>
        </w:tc>
        <w:tc>
          <w:tcPr>
            <w:tcW w:w="1305" w:type="dxa"/>
            <w:tcBorders>
              <w:top w:val="single" w:sz="8" w:space="0" w:color="000000"/>
              <w:bottom w:val="single" w:sz="8" w:space="0" w:color="000000"/>
              <w:right w:val="single" w:sz="8" w:space="0" w:color="000000"/>
            </w:tcBorders>
            <w:shd w:val="clear" w:color="auto" w:fill="auto"/>
            <w:vAlign w:val="center"/>
          </w:tcPr>
          <w:p w14:paraId="64903D13" w14:textId="62C87F63" w:rsidR="00BF28EA" w:rsidRDefault="000550AB">
            <w:pPr>
              <w:rPr>
                <w:rFonts w:ascii="Calibri" w:hAnsi="Calibri"/>
                <w:color w:val="000000"/>
                <w:kern w:val="0"/>
              </w:rPr>
            </w:pPr>
            <w:r>
              <w:rPr>
                <w:rFonts w:ascii="Calibri" w:hAnsi="Calibri"/>
                <w:color w:val="000000"/>
                <w:kern w:val="0"/>
              </w:rPr>
              <w:t>Chris</w:t>
            </w:r>
          </w:p>
        </w:tc>
        <w:tc>
          <w:tcPr>
            <w:tcW w:w="1486" w:type="dxa"/>
            <w:tcBorders>
              <w:top w:val="single" w:sz="8" w:space="0" w:color="000000"/>
              <w:bottom w:val="single" w:sz="8" w:space="0" w:color="000000"/>
              <w:right w:val="single" w:sz="8" w:space="0" w:color="000000"/>
            </w:tcBorders>
            <w:shd w:val="clear" w:color="auto" w:fill="auto"/>
            <w:vAlign w:val="center"/>
          </w:tcPr>
          <w:p w14:paraId="0C83E077"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3A46F18C" w14:textId="77777777" w:rsidR="00BF28EA" w:rsidRDefault="00000000">
            <w:pPr>
              <w:rPr>
                <w:rFonts w:ascii="Calibri" w:hAnsi="Calibri"/>
                <w:b/>
                <w:color w:val="000000"/>
                <w:kern w:val="0"/>
              </w:rPr>
            </w:pPr>
            <w:r>
              <w:rPr>
                <w:rFonts w:ascii="Calibri" w:hAnsi="Calibri"/>
                <w:color w:val="000000"/>
                <w:kern w:val="0"/>
              </w:rPr>
              <w:t>President</w:t>
            </w:r>
          </w:p>
        </w:tc>
      </w:tr>
      <w:tr w:rsidR="00BF28EA" w14:paraId="02FC7124" w14:textId="77777777">
        <w:trPr>
          <w:trHeight w:val="57"/>
        </w:trPr>
        <w:tc>
          <w:tcPr>
            <w:tcW w:w="285" w:type="dxa"/>
            <w:tcBorders>
              <w:top w:val="single" w:sz="8" w:space="0" w:color="000000"/>
              <w:bottom w:val="single" w:sz="8" w:space="0" w:color="000000"/>
              <w:right w:val="single" w:sz="8" w:space="0" w:color="000000"/>
            </w:tcBorders>
          </w:tcPr>
          <w:p w14:paraId="6DCEB315"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2DB92710" w14:textId="77777777" w:rsidR="00BF28EA" w:rsidRDefault="00000000">
            <w:pPr>
              <w:rPr>
                <w:rFonts w:ascii="Calibri" w:hAnsi="Calibri"/>
                <w:color w:val="000000"/>
                <w:kern w:val="0"/>
              </w:rPr>
            </w:pPr>
            <w:r>
              <w:rPr>
                <w:rFonts w:ascii="Calibri" w:hAnsi="Calibri"/>
                <w:color w:val="000000"/>
                <w:kern w:val="0"/>
              </w:rPr>
              <w:t>KN6IJD</w:t>
            </w:r>
          </w:p>
        </w:tc>
        <w:tc>
          <w:tcPr>
            <w:tcW w:w="1409" w:type="dxa"/>
            <w:tcBorders>
              <w:top w:val="single" w:sz="8" w:space="0" w:color="000000"/>
              <w:bottom w:val="single" w:sz="8" w:space="0" w:color="000000"/>
              <w:right w:val="single" w:sz="8" w:space="0" w:color="000000"/>
            </w:tcBorders>
            <w:shd w:val="clear" w:color="auto" w:fill="auto"/>
            <w:vAlign w:val="center"/>
          </w:tcPr>
          <w:p w14:paraId="331C6329" w14:textId="77777777" w:rsidR="00BF28EA" w:rsidRDefault="00000000">
            <w:pPr>
              <w:rPr>
                <w:rFonts w:ascii="Calibri" w:hAnsi="Calibri"/>
                <w:color w:val="000000"/>
                <w:kern w:val="0"/>
              </w:rPr>
            </w:pPr>
            <w:r>
              <w:rPr>
                <w:rFonts w:ascii="Calibri" w:hAnsi="Calibri"/>
                <w:color w:val="000000"/>
                <w:kern w:val="0"/>
              </w:rPr>
              <w:t>Shepard</w:t>
            </w:r>
          </w:p>
        </w:tc>
        <w:tc>
          <w:tcPr>
            <w:tcW w:w="1305" w:type="dxa"/>
            <w:tcBorders>
              <w:top w:val="single" w:sz="8" w:space="0" w:color="000000"/>
              <w:bottom w:val="single" w:sz="8" w:space="0" w:color="000000"/>
              <w:right w:val="single" w:sz="8" w:space="0" w:color="000000"/>
            </w:tcBorders>
            <w:shd w:val="clear" w:color="auto" w:fill="auto"/>
            <w:vAlign w:val="center"/>
          </w:tcPr>
          <w:p w14:paraId="6314E745" w14:textId="77777777" w:rsidR="00BF28EA" w:rsidRDefault="00000000">
            <w:pPr>
              <w:rPr>
                <w:rFonts w:ascii="Calibri" w:hAnsi="Calibri"/>
                <w:color w:val="000000"/>
                <w:kern w:val="0"/>
              </w:rPr>
            </w:pPr>
            <w:r>
              <w:rPr>
                <w:rFonts w:ascii="Calibri" w:hAnsi="Calibri"/>
                <w:color w:val="000000"/>
                <w:kern w:val="0"/>
              </w:rPr>
              <w:t>Steve</w:t>
            </w:r>
          </w:p>
        </w:tc>
        <w:tc>
          <w:tcPr>
            <w:tcW w:w="1486" w:type="dxa"/>
            <w:tcBorders>
              <w:top w:val="single" w:sz="8" w:space="0" w:color="000000"/>
              <w:bottom w:val="single" w:sz="8" w:space="0" w:color="000000"/>
              <w:right w:val="single" w:sz="8" w:space="0" w:color="000000"/>
            </w:tcBorders>
            <w:shd w:val="clear" w:color="auto" w:fill="auto"/>
            <w:vAlign w:val="center"/>
          </w:tcPr>
          <w:p w14:paraId="33F937EE"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7AE37495" w14:textId="77777777" w:rsidR="00BF28EA" w:rsidRDefault="00000000">
            <w:pPr>
              <w:rPr>
                <w:rFonts w:ascii="Calibri" w:hAnsi="Calibri"/>
                <w:color w:val="000000"/>
                <w:kern w:val="0"/>
              </w:rPr>
            </w:pPr>
            <w:r>
              <w:rPr>
                <w:rFonts w:ascii="Calibri" w:hAnsi="Calibri"/>
                <w:color w:val="000000"/>
                <w:kern w:val="0"/>
              </w:rPr>
              <w:t>Vice President</w:t>
            </w:r>
          </w:p>
        </w:tc>
      </w:tr>
      <w:tr w:rsidR="00BF28EA" w14:paraId="7FA4DF15" w14:textId="77777777">
        <w:trPr>
          <w:trHeight w:val="57"/>
        </w:trPr>
        <w:tc>
          <w:tcPr>
            <w:tcW w:w="285" w:type="dxa"/>
            <w:tcBorders>
              <w:bottom w:val="single" w:sz="8" w:space="0" w:color="000000"/>
              <w:right w:val="single" w:sz="8" w:space="0" w:color="000000"/>
            </w:tcBorders>
          </w:tcPr>
          <w:p w14:paraId="298D330B"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8EBF2FC" w14:textId="77777777" w:rsidR="00BF28EA" w:rsidRDefault="00000000">
            <w:pPr>
              <w:rPr>
                <w:rFonts w:ascii="Calibri" w:hAnsi="Calibri"/>
                <w:color w:val="000000"/>
                <w:kern w:val="0"/>
              </w:rPr>
            </w:pPr>
            <w:r>
              <w:rPr>
                <w:rFonts w:ascii="Calibri" w:hAnsi="Calibri"/>
                <w:color w:val="000000"/>
                <w:kern w:val="0"/>
              </w:rPr>
              <w:t>KK6SOZ</w:t>
            </w:r>
          </w:p>
        </w:tc>
        <w:tc>
          <w:tcPr>
            <w:tcW w:w="1409" w:type="dxa"/>
            <w:tcBorders>
              <w:bottom w:val="single" w:sz="8" w:space="0" w:color="000000"/>
              <w:right w:val="single" w:sz="8" w:space="0" w:color="000000"/>
            </w:tcBorders>
            <w:shd w:val="clear" w:color="auto" w:fill="auto"/>
            <w:vAlign w:val="center"/>
          </w:tcPr>
          <w:p w14:paraId="7ED56AAF" w14:textId="77777777" w:rsidR="00BF28EA" w:rsidRDefault="00000000">
            <w:pPr>
              <w:rPr>
                <w:rFonts w:ascii="Calibri" w:hAnsi="Calibri"/>
                <w:color w:val="000000"/>
                <w:kern w:val="0"/>
              </w:rPr>
            </w:pPr>
            <w:r>
              <w:rPr>
                <w:rFonts w:ascii="Calibri" w:hAnsi="Calibri"/>
                <w:color w:val="000000"/>
                <w:kern w:val="0"/>
              </w:rPr>
              <w:t>Maas</w:t>
            </w:r>
          </w:p>
        </w:tc>
        <w:tc>
          <w:tcPr>
            <w:tcW w:w="1305" w:type="dxa"/>
            <w:tcBorders>
              <w:bottom w:val="single" w:sz="8" w:space="0" w:color="000000"/>
              <w:right w:val="single" w:sz="8" w:space="0" w:color="000000"/>
            </w:tcBorders>
            <w:shd w:val="clear" w:color="auto" w:fill="auto"/>
            <w:vAlign w:val="center"/>
          </w:tcPr>
          <w:p w14:paraId="5C6AC42B" w14:textId="77777777" w:rsidR="00BF28EA" w:rsidRDefault="00000000">
            <w:pPr>
              <w:rPr>
                <w:rFonts w:ascii="Calibri" w:hAnsi="Calibri"/>
                <w:color w:val="000000"/>
                <w:kern w:val="0"/>
              </w:rPr>
            </w:pPr>
            <w:r>
              <w:rPr>
                <w:rFonts w:ascii="Calibri" w:hAnsi="Calibri"/>
                <w:color w:val="000000"/>
                <w:kern w:val="0"/>
              </w:rPr>
              <w:t>Linda</w:t>
            </w:r>
          </w:p>
        </w:tc>
        <w:tc>
          <w:tcPr>
            <w:tcW w:w="1486" w:type="dxa"/>
            <w:tcBorders>
              <w:bottom w:val="single" w:sz="8" w:space="0" w:color="000000"/>
              <w:right w:val="single" w:sz="8" w:space="0" w:color="000000"/>
            </w:tcBorders>
            <w:shd w:val="clear" w:color="auto" w:fill="auto"/>
            <w:vAlign w:val="center"/>
          </w:tcPr>
          <w:p w14:paraId="06F4848F"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6D8E1ABE" w14:textId="77777777" w:rsidR="00BF28EA" w:rsidRDefault="00000000">
            <w:pPr>
              <w:rPr>
                <w:rFonts w:ascii="Calibri" w:hAnsi="Calibri"/>
                <w:color w:val="000000"/>
                <w:kern w:val="0"/>
              </w:rPr>
            </w:pPr>
            <w:r>
              <w:rPr>
                <w:rFonts w:ascii="Calibri" w:hAnsi="Calibri"/>
                <w:color w:val="000000"/>
                <w:kern w:val="0"/>
              </w:rPr>
              <w:t>Secretary</w:t>
            </w:r>
          </w:p>
        </w:tc>
      </w:tr>
      <w:tr w:rsidR="00BF28EA" w14:paraId="683ECC0C" w14:textId="77777777">
        <w:trPr>
          <w:trHeight w:val="57"/>
        </w:trPr>
        <w:tc>
          <w:tcPr>
            <w:tcW w:w="285" w:type="dxa"/>
            <w:tcBorders>
              <w:bottom w:val="single" w:sz="8" w:space="0" w:color="000000"/>
              <w:right w:val="single" w:sz="8" w:space="0" w:color="000000"/>
            </w:tcBorders>
          </w:tcPr>
          <w:p w14:paraId="730F36C4"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9B4ED13" w14:textId="77777777" w:rsidR="00BF28EA" w:rsidRDefault="00000000">
            <w:pPr>
              <w:rPr>
                <w:rFonts w:ascii="Calibri" w:hAnsi="Calibri"/>
                <w:color w:val="000000"/>
                <w:kern w:val="0"/>
              </w:rPr>
            </w:pPr>
            <w:r>
              <w:rPr>
                <w:rFonts w:ascii="Calibri" w:hAnsi="Calibri"/>
                <w:color w:val="000000"/>
                <w:kern w:val="0"/>
              </w:rPr>
              <w:t>N6JEY</w:t>
            </w:r>
          </w:p>
        </w:tc>
        <w:tc>
          <w:tcPr>
            <w:tcW w:w="1409" w:type="dxa"/>
            <w:tcBorders>
              <w:bottom w:val="single" w:sz="8" w:space="0" w:color="000000"/>
              <w:right w:val="single" w:sz="8" w:space="0" w:color="000000"/>
            </w:tcBorders>
            <w:shd w:val="clear" w:color="auto" w:fill="auto"/>
            <w:vAlign w:val="center"/>
          </w:tcPr>
          <w:p w14:paraId="1CF7ACB9" w14:textId="77777777" w:rsidR="00BF28EA" w:rsidRDefault="00000000">
            <w:pPr>
              <w:rPr>
                <w:rFonts w:ascii="Calibri" w:hAnsi="Calibri"/>
                <w:color w:val="000000"/>
                <w:kern w:val="0"/>
              </w:rPr>
            </w:pPr>
            <w:r>
              <w:rPr>
                <w:rFonts w:ascii="Calibri" w:hAnsi="Calibri"/>
                <w:color w:val="000000"/>
                <w:kern w:val="0"/>
              </w:rPr>
              <w:t>McJunkin</w:t>
            </w:r>
          </w:p>
        </w:tc>
        <w:tc>
          <w:tcPr>
            <w:tcW w:w="1305" w:type="dxa"/>
            <w:tcBorders>
              <w:bottom w:val="single" w:sz="8" w:space="0" w:color="000000"/>
              <w:right w:val="single" w:sz="8" w:space="0" w:color="000000"/>
            </w:tcBorders>
            <w:shd w:val="clear" w:color="auto" w:fill="auto"/>
            <w:vAlign w:val="center"/>
          </w:tcPr>
          <w:p w14:paraId="64A9FF3C" w14:textId="77777777" w:rsidR="00BF28EA" w:rsidRDefault="00000000">
            <w:pPr>
              <w:rPr>
                <w:rFonts w:ascii="Calibri" w:hAnsi="Calibri"/>
                <w:color w:val="000000"/>
                <w:kern w:val="0"/>
              </w:rPr>
            </w:pPr>
            <w:r>
              <w:rPr>
                <w:rFonts w:ascii="Calibri" w:hAnsi="Calibri"/>
                <w:color w:val="000000"/>
                <w:kern w:val="0"/>
              </w:rPr>
              <w:t>June</w:t>
            </w:r>
          </w:p>
        </w:tc>
        <w:tc>
          <w:tcPr>
            <w:tcW w:w="1486" w:type="dxa"/>
            <w:tcBorders>
              <w:bottom w:val="single" w:sz="8" w:space="0" w:color="000000"/>
              <w:right w:val="single" w:sz="8" w:space="0" w:color="000000"/>
            </w:tcBorders>
            <w:shd w:val="clear" w:color="auto" w:fill="auto"/>
            <w:vAlign w:val="center"/>
          </w:tcPr>
          <w:p w14:paraId="68B18C51"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7E60F25D" w14:textId="77777777" w:rsidR="00BF28EA" w:rsidRDefault="00000000">
            <w:pPr>
              <w:rPr>
                <w:rFonts w:ascii="Calibri" w:hAnsi="Calibri"/>
                <w:color w:val="000000"/>
                <w:kern w:val="0"/>
              </w:rPr>
            </w:pPr>
            <w:r>
              <w:rPr>
                <w:rFonts w:ascii="Calibri" w:hAnsi="Calibri"/>
                <w:color w:val="000000"/>
                <w:kern w:val="0"/>
              </w:rPr>
              <w:t>Treasurer</w:t>
            </w:r>
          </w:p>
        </w:tc>
      </w:tr>
      <w:tr w:rsidR="00BF28EA" w14:paraId="418E3E9E" w14:textId="77777777">
        <w:trPr>
          <w:trHeight w:val="57"/>
        </w:trPr>
        <w:tc>
          <w:tcPr>
            <w:tcW w:w="285" w:type="dxa"/>
            <w:tcBorders>
              <w:bottom w:val="single" w:sz="8" w:space="0" w:color="000000"/>
              <w:right w:val="single" w:sz="8" w:space="0" w:color="000000"/>
            </w:tcBorders>
          </w:tcPr>
          <w:p w14:paraId="4C26E8B6"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0BBA6DBB" w14:textId="77777777" w:rsidR="00BF28EA" w:rsidRDefault="00000000">
            <w:pPr>
              <w:rPr>
                <w:rFonts w:ascii="Calibri" w:hAnsi="Calibri"/>
                <w:color w:val="000000"/>
                <w:kern w:val="0"/>
              </w:rPr>
            </w:pPr>
            <w:r>
              <w:rPr>
                <w:rFonts w:ascii="Calibri" w:hAnsi="Calibri"/>
                <w:color w:val="000000"/>
                <w:kern w:val="0"/>
              </w:rPr>
              <w:t>N9BD</w:t>
            </w:r>
          </w:p>
        </w:tc>
        <w:tc>
          <w:tcPr>
            <w:tcW w:w="1409" w:type="dxa"/>
            <w:tcBorders>
              <w:bottom w:val="single" w:sz="8" w:space="0" w:color="000000"/>
              <w:right w:val="single" w:sz="8" w:space="0" w:color="000000"/>
            </w:tcBorders>
            <w:shd w:val="clear" w:color="auto" w:fill="auto"/>
            <w:vAlign w:val="center"/>
          </w:tcPr>
          <w:p w14:paraId="0A1049B9" w14:textId="77777777" w:rsidR="00BF28EA" w:rsidRDefault="00000000">
            <w:pPr>
              <w:rPr>
                <w:rFonts w:ascii="Calibri" w:hAnsi="Calibri"/>
                <w:color w:val="000000"/>
                <w:kern w:val="0"/>
              </w:rPr>
            </w:pPr>
            <w:r>
              <w:rPr>
                <w:rFonts w:ascii="Calibri" w:hAnsi="Calibri"/>
                <w:color w:val="000000"/>
                <w:kern w:val="0"/>
              </w:rPr>
              <w:t>Visalli</w:t>
            </w:r>
          </w:p>
        </w:tc>
        <w:tc>
          <w:tcPr>
            <w:tcW w:w="1305" w:type="dxa"/>
            <w:tcBorders>
              <w:bottom w:val="single" w:sz="8" w:space="0" w:color="000000"/>
              <w:right w:val="single" w:sz="8" w:space="0" w:color="000000"/>
            </w:tcBorders>
            <w:shd w:val="clear" w:color="auto" w:fill="auto"/>
            <w:vAlign w:val="center"/>
          </w:tcPr>
          <w:p w14:paraId="2DE8E6D2" w14:textId="77777777" w:rsidR="00BF28EA" w:rsidRDefault="00000000">
            <w:pPr>
              <w:rPr>
                <w:rFonts w:ascii="Calibri" w:hAnsi="Calibri"/>
                <w:color w:val="000000"/>
                <w:kern w:val="0"/>
              </w:rPr>
            </w:pPr>
            <w:r>
              <w:rPr>
                <w:rFonts w:ascii="Calibri" w:hAnsi="Calibri"/>
                <w:color w:val="000000"/>
                <w:kern w:val="0"/>
              </w:rPr>
              <w:t>Joe</w:t>
            </w:r>
          </w:p>
        </w:tc>
        <w:tc>
          <w:tcPr>
            <w:tcW w:w="1486" w:type="dxa"/>
            <w:tcBorders>
              <w:bottom w:val="single" w:sz="8" w:space="0" w:color="000000"/>
              <w:right w:val="single" w:sz="8" w:space="0" w:color="000000"/>
            </w:tcBorders>
            <w:shd w:val="clear" w:color="auto" w:fill="auto"/>
            <w:vAlign w:val="center"/>
          </w:tcPr>
          <w:p w14:paraId="5AEBCAFF" w14:textId="77777777" w:rsidR="00BF28EA" w:rsidRDefault="00000000">
            <w:pPr>
              <w:rPr>
                <w:rFonts w:ascii="Calibri" w:hAnsi="Calibri"/>
                <w:color w:val="000000"/>
                <w:kern w:val="0"/>
              </w:rPr>
            </w:pPr>
            <w:r>
              <w:rPr>
                <w:rFonts w:ascii="Calibri" w:hAnsi="Calibri"/>
                <w:color w:val="000000"/>
                <w:kern w:val="0"/>
              </w:rPr>
              <w:t>Live Oak</w:t>
            </w:r>
          </w:p>
        </w:tc>
        <w:tc>
          <w:tcPr>
            <w:tcW w:w="3914" w:type="dxa"/>
            <w:shd w:val="clear" w:color="auto" w:fill="auto"/>
            <w:vAlign w:val="center"/>
          </w:tcPr>
          <w:p w14:paraId="22D78822"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336A1EB9" w14:textId="77777777">
        <w:trPr>
          <w:trHeight w:val="57"/>
        </w:trPr>
        <w:tc>
          <w:tcPr>
            <w:tcW w:w="285" w:type="dxa"/>
            <w:tcBorders>
              <w:bottom w:val="single" w:sz="8" w:space="0" w:color="000000"/>
              <w:right w:val="single" w:sz="8" w:space="0" w:color="000000"/>
            </w:tcBorders>
          </w:tcPr>
          <w:p w14:paraId="09050B1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1865296" w14:textId="31475157" w:rsidR="00BF28EA" w:rsidRDefault="000550AB">
            <w:pPr>
              <w:rPr>
                <w:rFonts w:ascii="Calibri" w:hAnsi="Calibri"/>
                <w:color w:val="000000"/>
                <w:kern w:val="0"/>
              </w:rPr>
            </w:pPr>
            <w:r>
              <w:rPr>
                <w:rFonts w:ascii="Calibri" w:hAnsi="Calibri"/>
                <w:color w:val="000000"/>
                <w:kern w:val="0"/>
              </w:rPr>
              <w:t>KK1BUD</w:t>
            </w:r>
          </w:p>
        </w:tc>
        <w:tc>
          <w:tcPr>
            <w:tcW w:w="1409" w:type="dxa"/>
            <w:tcBorders>
              <w:bottom w:val="single" w:sz="8" w:space="0" w:color="000000"/>
              <w:right w:val="single" w:sz="8" w:space="0" w:color="000000"/>
            </w:tcBorders>
            <w:shd w:val="clear" w:color="auto" w:fill="auto"/>
            <w:vAlign w:val="center"/>
          </w:tcPr>
          <w:p w14:paraId="391AFBF1" w14:textId="120C0999" w:rsidR="00BF28EA" w:rsidRDefault="000550AB">
            <w:pPr>
              <w:rPr>
                <w:rFonts w:ascii="Calibri" w:hAnsi="Calibri"/>
                <w:color w:val="000000"/>
                <w:kern w:val="0"/>
              </w:rPr>
            </w:pPr>
            <w:r>
              <w:rPr>
                <w:rFonts w:ascii="Calibri" w:hAnsi="Calibri"/>
                <w:color w:val="000000"/>
                <w:kern w:val="0"/>
              </w:rPr>
              <w:t>Meyers</w:t>
            </w:r>
          </w:p>
        </w:tc>
        <w:tc>
          <w:tcPr>
            <w:tcW w:w="1305" w:type="dxa"/>
            <w:tcBorders>
              <w:bottom w:val="single" w:sz="8" w:space="0" w:color="000000"/>
              <w:right w:val="single" w:sz="8" w:space="0" w:color="000000"/>
            </w:tcBorders>
            <w:shd w:val="clear" w:color="auto" w:fill="auto"/>
            <w:vAlign w:val="center"/>
          </w:tcPr>
          <w:p w14:paraId="5B400FE9" w14:textId="312F1330" w:rsidR="00BF28EA" w:rsidRDefault="000550AB">
            <w:pPr>
              <w:rPr>
                <w:rFonts w:ascii="Calibri" w:hAnsi="Calibri"/>
                <w:color w:val="000000"/>
                <w:kern w:val="0"/>
              </w:rPr>
            </w:pPr>
            <w:r>
              <w:rPr>
                <w:rFonts w:ascii="Calibri" w:hAnsi="Calibri"/>
                <w:color w:val="000000"/>
                <w:kern w:val="0"/>
              </w:rPr>
              <w:t>Bud</w:t>
            </w:r>
          </w:p>
        </w:tc>
        <w:tc>
          <w:tcPr>
            <w:tcW w:w="1486" w:type="dxa"/>
            <w:tcBorders>
              <w:bottom w:val="single" w:sz="8" w:space="0" w:color="000000"/>
              <w:right w:val="single" w:sz="8" w:space="0" w:color="000000"/>
            </w:tcBorders>
            <w:shd w:val="clear" w:color="auto" w:fill="auto"/>
            <w:vAlign w:val="center"/>
          </w:tcPr>
          <w:p w14:paraId="43AF42CC" w14:textId="27F8B889" w:rsidR="00BF28EA" w:rsidRDefault="000550AB">
            <w:pPr>
              <w:rPr>
                <w:rFonts w:ascii="Calibri" w:hAnsi="Calibri"/>
                <w:color w:val="000000"/>
                <w:kern w:val="0"/>
              </w:rPr>
            </w:pPr>
            <w:r>
              <w:rPr>
                <w:rFonts w:ascii="Calibri" w:hAnsi="Calibri"/>
                <w:color w:val="000000"/>
                <w:kern w:val="0"/>
              </w:rPr>
              <w:t>Sutter</w:t>
            </w:r>
          </w:p>
        </w:tc>
        <w:tc>
          <w:tcPr>
            <w:tcW w:w="3914" w:type="dxa"/>
            <w:shd w:val="clear" w:color="auto" w:fill="auto"/>
            <w:vAlign w:val="center"/>
          </w:tcPr>
          <w:p w14:paraId="35A26E31"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0597A803" w14:textId="77777777">
        <w:trPr>
          <w:trHeight w:val="57"/>
        </w:trPr>
        <w:tc>
          <w:tcPr>
            <w:tcW w:w="285" w:type="dxa"/>
            <w:tcBorders>
              <w:bottom w:val="single" w:sz="8" w:space="0" w:color="000000"/>
              <w:right w:val="single" w:sz="8" w:space="0" w:color="000000"/>
            </w:tcBorders>
          </w:tcPr>
          <w:p w14:paraId="09297FA5"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181287A7" w14:textId="77777777" w:rsidR="00BF28EA" w:rsidRDefault="00000000">
            <w:pPr>
              <w:rPr>
                <w:rFonts w:ascii="Calibri" w:hAnsi="Calibri"/>
                <w:color w:val="000000"/>
                <w:kern w:val="0"/>
              </w:rPr>
            </w:pPr>
            <w:r>
              <w:rPr>
                <w:rFonts w:ascii="Calibri" w:hAnsi="Calibri"/>
                <w:color w:val="000000"/>
                <w:kern w:val="0"/>
              </w:rPr>
              <w:t>W6PNH</w:t>
            </w:r>
          </w:p>
        </w:tc>
        <w:tc>
          <w:tcPr>
            <w:tcW w:w="1409" w:type="dxa"/>
            <w:tcBorders>
              <w:bottom w:val="single" w:sz="8" w:space="0" w:color="000000"/>
              <w:right w:val="single" w:sz="8" w:space="0" w:color="000000"/>
            </w:tcBorders>
            <w:shd w:val="clear" w:color="auto" w:fill="auto"/>
            <w:vAlign w:val="center"/>
          </w:tcPr>
          <w:p w14:paraId="19EAD9AD" w14:textId="77777777" w:rsidR="00BF28EA" w:rsidRDefault="00000000">
            <w:pPr>
              <w:rPr>
                <w:rFonts w:ascii="Calibri" w:hAnsi="Calibri"/>
                <w:color w:val="000000"/>
                <w:kern w:val="0"/>
              </w:rPr>
            </w:pPr>
            <w:r>
              <w:rPr>
                <w:rFonts w:ascii="Calibri" w:hAnsi="Calibri"/>
                <w:color w:val="000000"/>
                <w:kern w:val="0"/>
              </w:rPr>
              <w:t>Hyatt</w:t>
            </w:r>
          </w:p>
        </w:tc>
        <w:tc>
          <w:tcPr>
            <w:tcW w:w="1305" w:type="dxa"/>
            <w:tcBorders>
              <w:bottom w:val="single" w:sz="8" w:space="0" w:color="000000"/>
              <w:right w:val="single" w:sz="8" w:space="0" w:color="000000"/>
            </w:tcBorders>
            <w:shd w:val="clear" w:color="auto" w:fill="auto"/>
            <w:vAlign w:val="center"/>
          </w:tcPr>
          <w:p w14:paraId="61AD8AAD" w14:textId="77777777" w:rsidR="00BF28EA" w:rsidRDefault="00000000">
            <w:pPr>
              <w:rPr>
                <w:rFonts w:ascii="Calibri" w:hAnsi="Calibri"/>
                <w:color w:val="000000"/>
                <w:kern w:val="0"/>
              </w:rPr>
            </w:pPr>
            <w:r>
              <w:rPr>
                <w:rFonts w:ascii="Calibri" w:hAnsi="Calibri"/>
                <w:color w:val="000000"/>
                <w:kern w:val="0"/>
              </w:rPr>
              <w:t>Paul</w:t>
            </w:r>
          </w:p>
        </w:tc>
        <w:tc>
          <w:tcPr>
            <w:tcW w:w="1486" w:type="dxa"/>
            <w:tcBorders>
              <w:bottom w:val="single" w:sz="8" w:space="0" w:color="000000"/>
              <w:right w:val="single" w:sz="8" w:space="0" w:color="000000"/>
            </w:tcBorders>
            <w:shd w:val="clear" w:color="auto" w:fill="auto"/>
            <w:vAlign w:val="center"/>
          </w:tcPr>
          <w:p w14:paraId="59ADFDF7"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02F4D4E3"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77250D68" w14:textId="77777777">
        <w:trPr>
          <w:trHeight w:val="57"/>
        </w:trPr>
        <w:tc>
          <w:tcPr>
            <w:tcW w:w="285" w:type="dxa"/>
            <w:tcBorders>
              <w:bottom w:val="single" w:sz="8" w:space="0" w:color="000000"/>
              <w:right w:val="single" w:sz="8" w:space="0" w:color="000000"/>
            </w:tcBorders>
          </w:tcPr>
          <w:p w14:paraId="261540A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185D1A2D" w14:textId="77777777" w:rsidR="00BF28EA" w:rsidRDefault="00000000">
            <w:pPr>
              <w:rPr>
                <w:rFonts w:ascii="Calibri" w:hAnsi="Calibri"/>
                <w:color w:val="000000"/>
                <w:kern w:val="0"/>
              </w:rPr>
            </w:pPr>
            <w:r>
              <w:rPr>
                <w:rFonts w:ascii="Calibri" w:hAnsi="Calibri"/>
                <w:color w:val="000000"/>
                <w:kern w:val="0"/>
              </w:rPr>
              <w:t>K6VNR</w:t>
            </w:r>
          </w:p>
        </w:tc>
        <w:tc>
          <w:tcPr>
            <w:tcW w:w="1409" w:type="dxa"/>
            <w:tcBorders>
              <w:bottom w:val="single" w:sz="8" w:space="0" w:color="000000"/>
              <w:right w:val="single" w:sz="8" w:space="0" w:color="000000"/>
            </w:tcBorders>
            <w:shd w:val="clear" w:color="auto" w:fill="auto"/>
            <w:vAlign w:val="center"/>
          </w:tcPr>
          <w:p w14:paraId="46C1F5B2" w14:textId="77777777" w:rsidR="00BF28EA" w:rsidRDefault="00000000">
            <w:pPr>
              <w:rPr>
                <w:rFonts w:ascii="Calibri" w:hAnsi="Calibri"/>
                <w:color w:val="000000"/>
                <w:kern w:val="0"/>
              </w:rPr>
            </w:pPr>
            <w:r>
              <w:rPr>
                <w:rFonts w:ascii="Calibri" w:hAnsi="Calibri"/>
                <w:color w:val="000000"/>
                <w:kern w:val="0"/>
              </w:rPr>
              <w:t>Kelly</w:t>
            </w:r>
          </w:p>
        </w:tc>
        <w:tc>
          <w:tcPr>
            <w:tcW w:w="1305" w:type="dxa"/>
            <w:tcBorders>
              <w:bottom w:val="single" w:sz="8" w:space="0" w:color="000000"/>
              <w:right w:val="single" w:sz="8" w:space="0" w:color="000000"/>
            </w:tcBorders>
            <w:shd w:val="clear" w:color="auto" w:fill="auto"/>
            <w:vAlign w:val="center"/>
          </w:tcPr>
          <w:p w14:paraId="19FB787C" w14:textId="77777777" w:rsidR="00BF28EA" w:rsidRDefault="00000000">
            <w:pPr>
              <w:rPr>
                <w:rFonts w:ascii="Calibri" w:hAnsi="Calibri"/>
                <w:color w:val="000000"/>
                <w:kern w:val="0"/>
              </w:rPr>
            </w:pPr>
            <w:r>
              <w:rPr>
                <w:rFonts w:ascii="Calibri" w:hAnsi="Calibri"/>
                <w:color w:val="000000"/>
                <w:kern w:val="0"/>
              </w:rPr>
              <w:t>Robert</w:t>
            </w:r>
          </w:p>
        </w:tc>
        <w:tc>
          <w:tcPr>
            <w:tcW w:w="1486" w:type="dxa"/>
            <w:tcBorders>
              <w:bottom w:val="single" w:sz="8" w:space="0" w:color="000000"/>
              <w:right w:val="single" w:sz="8" w:space="0" w:color="000000"/>
            </w:tcBorders>
            <w:shd w:val="clear" w:color="auto" w:fill="auto"/>
            <w:vAlign w:val="center"/>
          </w:tcPr>
          <w:p w14:paraId="5F49DB80" w14:textId="77777777" w:rsidR="00BF28EA" w:rsidRDefault="00000000">
            <w:pPr>
              <w:rPr>
                <w:rFonts w:ascii="Calibri" w:hAnsi="Calibri"/>
                <w:color w:val="000000"/>
                <w:kern w:val="0"/>
              </w:rPr>
            </w:pPr>
            <w:r>
              <w:rPr>
                <w:rFonts w:ascii="Calibri" w:hAnsi="Calibri"/>
                <w:color w:val="000000"/>
                <w:kern w:val="0"/>
              </w:rPr>
              <w:t>Live Oak</w:t>
            </w:r>
          </w:p>
        </w:tc>
        <w:tc>
          <w:tcPr>
            <w:tcW w:w="3914" w:type="dxa"/>
            <w:shd w:val="clear" w:color="auto" w:fill="auto"/>
            <w:vAlign w:val="center"/>
          </w:tcPr>
          <w:p w14:paraId="2F76AF05"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58A24529" w14:textId="77777777">
        <w:trPr>
          <w:trHeight w:val="57"/>
        </w:trPr>
        <w:tc>
          <w:tcPr>
            <w:tcW w:w="285" w:type="dxa"/>
            <w:tcBorders>
              <w:bottom w:val="single" w:sz="8" w:space="0" w:color="000000"/>
              <w:right w:val="single" w:sz="8" w:space="0" w:color="000000"/>
            </w:tcBorders>
          </w:tcPr>
          <w:p w14:paraId="638050A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4CA22873" w14:textId="797CC105" w:rsidR="00BF28EA" w:rsidRDefault="000550AB">
            <w:pPr>
              <w:rPr>
                <w:rFonts w:ascii="Calibri" w:hAnsi="Calibri"/>
                <w:color w:val="000000"/>
                <w:kern w:val="0"/>
              </w:rPr>
            </w:pPr>
            <w:r>
              <w:rPr>
                <w:rFonts w:ascii="Calibri" w:hAnsi="Calibri"/>
                <w:color w:val="000000"/>
                <w:kern w:val="0"/>
              </w:rPr>
              <w:t>K6RCM</w:t>
            </w:r>
          </w:p>
        </w:tc>
        <w:tc>
          <w:tcPr>
            <w:tcW w:w="1409" w:type="dxa"/>
            <w:tcBorders>
              <w:bottom w:val="single" w:sz="8" w:space="0" w:color="000000"/>
              <w:right w:val="single" w:sz="8" w:space="0" w:color="000000"/>
            </w:tcBorders>
            <w:shd w:val="clear" w:color="auto" w:fill="auto"/>
            <w:vAlign w:val="center"/>
          </w:tcPr>
          <w:p w14:paraId="03F69634" w14:textId="0B08C4B4" w:rsidR="00BF28EA" w:rsidRDefault="000550AB">
            <w:pPr>
              <w:rPr>
                <w:rFonts w:ascii="Calibri" w:hAnsi="Calibri"/>
                <w:color w:val="000000"/>
                <w:kern w:val="0"/>
              </w:rPr>
            </w:pPr>
            <w:r>
              <w:rPr>
                <w:rFonts w:ascii="Calibri" w:hAnsi="Calibri"/>
                <w:color w:val="000000"/>
                <w:kern w:val="0"/>
              </w:rPr>
              <w:t>Mather</w:t>
            </w:r>
          </w:p>
        </w:tc>
        <w:tc>
          <w:tcPr>
            <w:tcW w:w="1305" w:type="dxa"/>
            <w:tcBorders>
              <w:bottom w:val="single" w:sz="8" w:space="0" w:color="000000"/>
              <w:right w:val="single" w:sz="8" w:space="0" w:color="000000"/>
            </w:tcBorders>
            <w:shd w:val="clear" w:color="auto" w:fill="auto"/>
            <w:vAlign w:val="center"/>
          </w:tcPr>
          <w:p w14:paraId="25ECF4E0" w14:textId="16F58184" w:rsidR="00BF28EA" w:rsidRDefault="000550AB">
            <w:pPr>
              <w:rPr>
                <w:rFonts w:ascii="Calibri" w:hAnsi="Calibri"/>
                <w:color w:val="000000"/>
                <w:kern w:val="0"/>
              </w:rPr>
            </w:pPr>
            <w:r>
              <w:rPr>
                <w:rFonts w:ascii="Calibri" w:hAnsi="Calibri"/>
                <w:color w:val="000000"/>
                <w:kern w:val="0"/>
              </w:rPr>
              <w:t>Ryan</w:t>
            </w:r>
          </w:p>
        </w:tc>
        <w:tc>
          <w:tcPr>
            <w:tcW w:w="1486" w:type="dxa"/>
            <w:tcBorders>
              <w:bottom w:val="single" w:sz="8" w:space="0" w:color="000000"/>
              <w:right w:val="single" w:sz="8" w:space="0" w:color="000000"/>
            </w:tcBorders>
            <w:shd w:val="clear" w:color="auto" w:fill="auto"/>
            <w:vAlign w:val="center"/>
          </w:tcPr>
          <w:p w14:paraId="0E7B00C2" w14:textId="3B993896" w:rsidR="00BF28EA" w:rsidRDefault="000550AB">
            <w:pPr>
              <w:rPr>
                <w:rFonts w:ascii="Calibri" w:hAnsi="Calibri"/>
                <w:color w:val="000000"/>
                <w:kern w:val="0"/>
              </w:rPr>
            </w:pPr>
            <w:r>
              <w:rPr>
                <w:rFonts w:ascii="Calibri" w:hAnsi="Calibri"/>
                <w:color w:val="000000"/>
                <w:kern w:val="0"/>
              </w:rPr>
              <w:t>Sutter</w:t>
            </w:r>
          </w:p>
        </w:tc>
        <w:tc>
          <w:tcPr>
            <w:tcW w:w="3914" w:type="dxa"/>
            <w:shd w:val="clear" w:color="auto" w:fill="auto"/>
            <w:vAlign w:val="center"/>
          </w:tcPr>
          <w:p w14:paraId="1FD8BB9D" w14:textId="77777777" w:rsidR="00BF28EA" w:rsidRDefault="00000000">
            <w:pPr>
              <w:rPr>
                <w:rFonts w:ascii="Calibri" w:hAnsi="Calibri"/>
                <w:color w:val="000000"/>
                <w:kern w:val="0"/>
              </w:rPr>
            </w:pPr>
            <w:r>
              <w:rPr>
                <w:rFonts w:ascii="Calibri" w:hAnsi="Calibri"/>
                <w:color w:val="000000"/>
                <w:kern w:val="0"/>
              </w:rPr>
              <w:t>Board Member</w:t>
            </w:r>
          </w:p>
        </w:tc>
      </w:tr>
      <w:tr w:rsidR="00BF28EA" w14:paraId="182559C8" w14:textId="77777777">
        <w:trPr>
          <w:trHeight w:val="57"/>
        </w:trPr>
        <w:tc>
          <w:tcPr>
            <w:tcW w:w="285" w:type="dxa"/>
            <w:tcBorders>
              <w:bottom w:val="single" w:sz="8" w:space="0" w:color="000000"/>
              <w:right w:val="single" w:sz="8" w:space="0" w:color="000000"/>
            </w:tcBorders>
          </w:tcPr>
          <w:p w14:paraId="6444088A"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21087D63" w14:textId="77777777" w:rsidR="00BF28EA" w:rsidRDefault="00000000">
            <w:pPr>
              <w:rPr>
                <w:rFonts w:ascii="Calibri" w:hAnsi="Calibri"/>
                <w:color w:val="000000"/>
                <w:kern w:val="0"/>
              </w:rPr>
            </w:pPr>
            <w:r>
              <w:rPr>
                <w:rFonts w:ascii="Calibri" w:hAnsi="Calibri"/>
                <w:color w:val="000000"/>
                <w:kern w:val="0"/>
              </w:rPr>
              <w:t>W6HBU</w:t>
            </w:r>
          </w:p>
        </w:tc>
        <w:tc>
          <w:tcPr>
            <w:tcW w:w="1409" w:type="dxa"/>
            <w:tcBorders>
              <w:bottom w:val="single" w:sz="8" w:space="0" w:color="000000"/>
              <w:right w:val="single" w:sz="8" w:space="0" w:color="000000"/>
            </w:tcBorders>
            <w:shd w:val="clear" w:color="auto" w:fill="auto"/>
            <w:vAlign w:val="center"/>
          </w:tcPr>
          <w:p w14:paraId="5DBEFDFA" w14:textId="77777777" w:rsidR="00BF28EA" w:rsidRDefault="00000000">
            <w:pPr>
              <w:rPr>
                <w:rFonts w:ascii="Calibri" w:hAnsi="Calibri"/>
                <w:color w:val="000000"/>
                <w:kern w:val="0"/>
              </w:rPr>
            </w:pPr>
            <w:r>
              <w:rPr>
                <w:rFonts w:ascii="Calibri" w:hAnsi="Calibri"/>
                <w:color w:val="000000"/>
                <w:kern w:val="0"/>
              </w:rPr>
              <w:t>Puckett</w:t>
            </w:r>
          </w:p>
        </w:tc>
        <w:tc>
          <w:tcPr>
            <w:tcW w:w="1305" w:type="dxa"/>
            <w:tcBorders>
              <w:bottom w:val="single" w:sz="8" w:space="0" w:color="000000"/>
              <w:right w:val="single" w:sz="8" w:space="0" w:color="000000"/>
            </w:tcBorders>
            <w:shd w:val="clear" w:color="auto" w:fill="auto"/>
            <w:vAlign w:val="center"/>
          </w:tcPr>
          <w:p w14:paraId="032256CF" w14:textId="77777777" w:rsidR="00BF28EA" w:rsidRDefault="00000000">
            <w:pPr>
              <w:rPr>
                <w:rFonts w:ascii="Calibri" w:hAnsi="Calibri"/>
                <w:color w:val="000000"/>
                <w:kern w:val="0"/>
              </w:rPr>
            </w:pPr>
            <w:r>
              <w:rPr>
                <w:rFonts w:ascii="Calibri" w:hAnsi="Calibri"/>
                <w:color w:val="000000"/>
                <w:kern w:val="0"/>
              </w:rPr>
              <w:t>Herb</w:t>
            </w:r>
          </w:p>
        </w:tc>
        <w:tc>
          <w:tcPr>
            <w:tcW w:w="1486" w:type="dxa"/>
            <w:tcBorders>
              <w:bottom w:val="single" w:sz="8" w:space="0" w:color="000000"/>
              <w:right w:val="single" w:sz="8" w:space="0" w:color="000000"/>
            </w:tcBorders>
            <w:shd w:val="clear" w:color="auto" w:fill="auto"/>
            <w:vAlign w:val="center"/>
          </w:tcPr>
          <w:p w14:paraId="576907C2"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735B7F08" w14:textId="77777777" w:rsidR="00BF28EA" w:rsidRDefault="00000000">
            <w:pPr>
              <w:rPr>
                <w:rFonts w:ascii="Calibri" w:hAnsi="Calibri"/>
                <w:color w:val="000000"/>
                <w:kern w:val="0"/>
              </w:rPr>
            </w:pPr>
            <w:r>
              <w:rPr>
                <w:rFonts w:ascii="Calibri" w:hAnsi="Calibri"/>
                <w:color w:val="000000"/>
                <w:kern w:val="0"/>
              </w:rPr>
              <w:t>Board Member Emeritus</w:t>
            </w:r>
          </w:p>
        </w:tc>
      </w:tr>
      <w:tr w:rsidR="00BF28EA" w14:paraId="4FD4A9AC" w14:textId="77777777">
        <w:trPr>
          <w:trHeight w:val="57"/>
        </w:trPr>
        <w:tc>
          <w:tcPr>
            <w:tcW w:w="285" w:type="dxa"/>
            <w:tcBorders>
              <w:bottom w:val="single" w:sz="8" w:space="0" w:color="000000"/>
              <w:right w:val="single" w:sz="8" w:space="0" w:color="000000"/>
            </w:tcBorders>
          </w:tcPr>
          <w:p w14:paraId="6BF21B81"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42161980" w14:textId="77777777" w:rsidR="00BF28EA" w:rsidRDefault="00000000">
            <w:pPr>
              <w:rPr>
                <w:rFonts w:ascii="Calibri" w:hAnsi="Calibri"/>
                <w:color w:val="000000"/>
                <w:kern w:val="0"/>
              </w:rPr>
            </w:pPr>
            <w:r>
              <w:rPr>
                <w:rFonts w:ascii="Calibri" w:hAnsi="Calibri"/>
                <w:color w:val="000000"/>
                <w:kern w:val="0"/>
              </w:rPr>
              <w:t>WD6AXM</w:t>
            </w:r>
          </w:p>
        </w:tc>
        <w:tc>
          <w:tcPr>
            <w:tcW w:w="1409" w:type="dxa"/>
            <w:tcBorders>
              <w:bottom w:val="single" w:sz="8" w:space="0" w:color="000000"/>
              <w:right w:val="single" w:sz="8" w:space="0" w:color="000000"/>
            </w:tcBorders>
            <w:shd w:val="clear" w:color="auto" w:fill="auto"/>
            <w:vAlign w:val="center"/>
          </w:tcPr>
          <w:p w14:paraId="64DD243B" w14:textId="77777777" w:rsidR="00BF28EA" w:rsidRDefault="00000000">
            <w:pPr>
              <w:rPr>
                <w:rFonts w:ascii="Calibri" w:hAnsi="Calibri"/>
                <w:color w:val="000000"/>
                <w:kern w:val="0"/>
              </w:rPr>
            </w:pPr>
            <w:r>
              <w:rPr>
                <w:rFonts w:ascii="Calibri" w:hAnsi="Calibri"/>
                <w:color w:val="000000"/>
                <w:kern w:val="0"/>
              </w:rPr>
              <w:t>Gartner</w:t>
            </w:r>
          </w:p>
        </w:tc>
        <w:tc>
          <w:tcPr>
            <w:tcW w:w="1305" w:type="dxa"/>
            <w:tcBorders>
              <w:bottom w:val="single" w:sz="8" w:space="0" w:color="000000"/>
              <w:right w:val="single" w:sz="8" w:space="0" w:color="000000"/>
            </w:tcBorders>
            <w:shd w:val="clear" w:color="auto" w:fill="auto"/>
            <w:vAlign w:val="center"/>
          </w:tcPr>
          <w:p w14:paraId="12C3D862" w14:textId="77777777" w:rsidR="00BF28EA" w:rsidRDefault="00000000">
            <w:pPr>
              <w:rPr>
                <w:rFonts w:ascii="Calibri" w:hAnsi="Calibri"/>
                <w:color w:val="000000"/>
                <w:kern w:val="0"/>
              </w:rPr>
            </w:pPr>
            <w:r>
              <w:rPr>
                <w:rFonts w:ascii="Calibri" w:hAnsi="Calibri"/>
                <w:color w:val="000000"/>
                <w:kern w:val="0"/>
              </w:rPr>
              <w:t>"Dave"</w:t>
            </w:r>
          </w:p>
        </w:tc>
        <w:tc>
          <w:tcPr>
            <w:tcW w:w="1486" w:type="dxa"/>
            <w:tcBorders>
              <w:bottom w:val="single" w:sz="8" w:space="0" w:color="000000"/>
              <w:right w:val="single" w:sz="8" w:space="0" w:color="000000"/>
            </w:tcBorders>
            <w:shd w:val="clear" w:color="auto" w:fill="auto"/>
            <w:vAlign w:val="center"/>
          </w:tcPr>
          <w:p w14:paraId="7E50DF1F" w14:textId="77777777" w:rsidR="00BF28EA" w:rsidRDefault="00000000">
            <w:pPr>
              <w:rPr>
                <w:rFonts w:ascii="Calibri" w:hAnsi="Calibri"/>
                <w:color w:val="000000"/>
                <w:kern w:val="0"/>
              </w:rPr>
            </w:pPr>
            <w:r>
              <w:rPr>
                <w:rFonts w:ascii="Calibri" w:hAnsi="Calibri"/>
                <w:color w:val="000000"/>
                <w:kern w:val="0"/>
              </w:rPr>
              <w:t>Sutter</w:t>
            </w:r>
          </w:p>
        </w:tc>
        <w:tc>
          <w:tcPr>
            <w:tcW w:w="3914" w:type="dxa"/>
            <w:shd w:val="clear" w:color="auto" w:fill="auto"/>
            <w:vAlign w:val="center"/>
          </w:tcPr>
          <w:p w14:paraId="7F8C98F3" w14:textId="77777777" w:rsidR="00BF28EA" w:rsidRDefault="00000000">
            <w:pPr>
              <w:rPr>
                <w:rFonts w:ascii="Calibri" w:hAnsi="Calibri"/>
                <w:color w:val="000000"/>
                <w:kern w:val="0"/>
              </w:rPr>
            </w:pPr>
            <w:r>
              <w:rPr>
                <w:rFonts w:ascii="Calibri" w:hAnsi="Calibri"/>
                <w:color w:val="000000"/>
                <w:kern w:val="0"/>
              </w:rPr>
              <w:t>Repeater Trustee</w:t>
            </w:r>
          </w:p>
        </w:tc>
      </w:tr>
      <w:tr w:rsidR="00BF28EA" w14:paraId="19475F79" w14:textId="77777777">
        <w:trPr>
          <w:trHeight w:val="57"/>
        </w:trPr>
        <w:tc>
          <w:tcPr>
            <w:tcW w:w="285" w:type="dxa"/>
            <w:tcBorders>
              <w:bottom w:val="single" w:sz="8" w:space="0" w:color="000000"/>
              <w:right w:val="single" w:sz="8" w:space="0" w:color="000000"/>
            </w:tcBorders>
          </w:tcPr>
          <w:p w14:paraId="2C7E0E04" w14:textId="77777777" w:rsidR="00BF28EA" w:rsidRDefault="00BF28EA">
            <w:pPr>
              <w:rPr>
                <w:rFonts w:ascii="Calibri" w:hAnsi="Calibri"/>
                <w:color w:val="000000"/>
                <w:kern w:val="0"/>
              </w:rPr>
            </w:pPr>
          </w:p>
        </w:tc>
        <w:tc>
          <w:tcPr>
            <w:tcW w:w="1965" w:type="dxa"/>
            <w:tcBorders>
              <w:bottom w:val="single" w:sz="8" w:space="0" w:color="000000"/>
              <w:right w:val="single" w:sz="8" w:space="0" w:color="000000"/>
            </w:tcBorders>
            <w:shd w:val="clear" w:color="auto" w:fill="auto"/>
            <w:vAlign w:val="center"/>
          </w:tcPr>
          <w:p w14:paraId="7AEC83D2" w14:textId="77777777" w:rsidR="00BF28EA" w:rsidRDefault="00000000">
            <w:pPr>
              <w:rPr>
                <w:rFonts w:ascii="Calibri" w:hAnsi="Calibri"/>
                <w:color w:val="000000"/>
                <w:kern w:val="0"/>
              </w:rPr>
            </w:pPr>
            <w:r>
              <w:rPr>
                <w:rFonts w:ascii="Calibri" w:hAnsi="Calibri"/>
                <w:color w:val="000000"/>
                <w:kern w:val="0"/>
              </w:rPr>
              <w:t>N6CNY</w:t>
            </w:r>
          </w:p>
        </w:tc>
        <w:tc>
          <w:tcPr>
            <w:tcW w:w="1409" w:type="dxa"/>
            <w:tcBorders>
              <w:bottom w:val="single" w:sz="8" w:space="0" w:color="000000"/>
              <w:right w:val="single" w:sz="8" w:space="0" w:color="000000"/>
            </w:tcBorders>
            <w:shd w:val="clear" w:color="auto" w:fill="auto"/>
            <w:vAlign w:val="center"/>
          </w:tcPr>
          <w:p w14:paraId="5E89FD5B" w14:textId="77777777" w:rsidR="00BF28EA" w:rsidRDefault="00000000">
            <w:pPr>
              <w:rPr>
                <w:rFonts w:ascii="Calibri" w:hAnsi="Calibri"/>
                <w:color w:val="000000"/>
                <w:kern w:val="0"/>
              </w:rPr>
            </w:pPr>
            <w:r>
              <w:rPr>
                <w:rFonts w:ascii="Calibri" w:hAnsi="Calibri"/>
                <w:color w:val="000000"/>
                <w:kern w:val="0"/>
              </w:rPr>
              <w:t>Bossard</w:t>
            </w:r>
          </w:p>
        </w:tc>
        <w:tc>
          <w:tcPr>
            <w:tcW w:w="1305" w:type="dxa"/>
            <w:tcBorders>
              <w:bottom w:val="single" w:sz="8" w:space="0" w:color="000000"/>
              <w:right w:val="single" w:sz="8" w:space="0" w:color="000000"/>
            </w:tcBorders>
            <w:shd w:val="clear" w:color="auto" w:fill="auto"/>
            <w:vAlign w:val="center"/>
          </w:tcPr>
          <w:p w14:paraId="6EC985D1" w14:textId="77777777" w:rsidR="00BF28EA" w:rsidRDefault="00000000">
            <w:pPr>
              <w:rPr>
                <w:rFonts w:ascii="Calibri" w:hAnsi="Calibri"/>
                <w:color w:val="000000"/>
                <w:kern w:val="0"/>
              </w:rPr>
            </w:pPr>
            <w:r>
              <w:rPr>
                <w:rFonts w:ascii="Calibri" w:hAnsi="Calibri"/>
                <w:color w:val="000000"/>
                <w:kern w:val="0"/>
              </w:rPr>
              <w:t>Neil</w:t>
            </w:r>
          </w:p>
        </w:tc>
        <w:tc>
          <w:tcPr>
            <w:tcW w:w="1486" w:type="dxa"/>
            <w:tcBorders>
              <w:bottom w:val="single" w:sz="8" w:space="0" w:color="000000"/>
              <w:right w:val="single" w:sz="8" w:space="0" w:color="000000"/>
            </w:tcBorders>
            <w:shd w:val="clear" w:color="auto" w:fill="auto"/>
            <w:vAlign w:val="center"/>
          </w:tcPr>
          <w:p w14:paraId="441F8322" w14:textId="77777777" w:rsidR="00BF28EA" w:rsidRDefault="00000000">
            <w:pPr>
              <w:rPr>
                <w:rFonts w:ascii="Calibri" w:hAnsi="Calibri"/>
                <w:color w:val="000000"/>
                <w:kern w:val="0"/>
              </w:rPr>
            </w:pPr>
            <w:r>
              <w:rPr>
                <w:rFonts w:ascii="Calibri" w:hAnsi="Calibri"/>
                <w:color w:val="000000"/>
                <w:kern w:val="0"/>
              </w:rPr>
              <w:t>Yuba City</w:t>
            </w:r>
          </w:p>
        </w:tc>
        <w:tc>
          <w:tcPr>
            <w:tcW w:w="3914" w:type="dxa"/>
            <w:shd w:val="clear" w:color="auto" w:fill="auto"/>
            <w:vAlign w:val="center"/>
          </w:tcPr>
          <w:p w14:paraId="07F691E3" w14:textId="77777777" w:rsidR="00BF28EA" w:rsidRDefault="00000000">
            <w:pPr>
              <w:rPr>
                <w:rFonts w:ascii="Calibri" w:hAnsi="Calibri"/>
                <w:color w:val="000000"/>
                <w:kern w:val="0"/>
              </w:rPr>
            </w:pPr>
            <w:r>
              <w:rPr>
                <w:rFonts w:ascii="Calibri" w:hAnsi="Calibri"/>
                <w:color w:val="000000"/>
                <w:kern w:val="0"/>
              </w:rPr>
              <w:t>ARES Coordinator</w:t>
            </w:r>
          </w:p>
        </w:tc>
      </w:tr>
      <w:tr w:rsidR="00BF28EA" w14:paraId="2245D4FE" w14:textId="77777777">
        <w:trPr>
          <w:trHeight w:val="57"/>
        </w:trPr>
        <w:tc>
          <w:tcPr>
            <w:tcW w:w="285" w:type="dxa"/>
            <w:tcBorders>
              <w:top w:val="single" w:sz="8" w:space="0" w:color="000000"/>
              <w:bottom w:val="single" w:sz="8" w:space="0" w:color="000000"/>
              <w:right w:val="single" w:sz="8" w:space="0" w:color="000000"/>
            </w:tcBorders>
          </w:tcPr>
          <w:p w14:paraId="62266CA9"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77238913" w14:textId="77777777" w:rsidR="00BF28EA" w:rsidRDefault="00000000">
            <w:pPr>
              <w:rPr>
                <w:rFonts w:ascii="Calibri" w:hAnsi="Calibri"/>
                <w:color w:val="000000"/>
                <w:kern w:val="0"/>
              </w:rPr>
            </w:pPr>
            <w:r>
              <w:rPr>
                <w:rFonts w:ascii="Calibri" w:hAnsi="Calibri"/>
                <w:color w:val="000000"/>
                <w:kern w:val="0"/>
              </w:rPr>
              <w:t>KF6VFP</w:t>
            </w:r>
          </w:p>
        </w:tc>
        <w:tc>
          <w:tcPr>
            <w:tcW w:w="1409" w:type="dxa"/>
            <w:tcBorders>
              <w:top w:val="single" w:sz="8" w:space="0" w:color="000000"/>
              <w:bottom w:val="single" w:sz="8" w:space="0" w:color="000000"/>
              <w:right w:val="single" w:sz="8" w:space="0" w:color="000000"/>
            </w:tcBorders>
            <w:shd w:val="clear" w:color="auto" w:fill="auto"/>
            <w:vAlign w:val="center"/>
          </w:tcPr>
          <w:p w14:paraId="294E9D82" w14:textId="77777777" w:rsidR="00BF28EA" w:rsidRDefault="00000000">
            <w:pPr>
              <w:rPr>
                <w:rFonts w:ascii="Calibri" w:hAnsi="Calibri"/>
                <w:color w:val="000000"/>
                <w:kern w:val="0"/>
              </w:rPr>
            </w:pPr>
            <w:r>
              <w:rPr>
                <w:rFonts w:ascii="Calibri" w:hAnsi="Calibri"/>
                <w:color w:val="000000"/>
                <w:kern w:val="0"/>
              </w:rPr>
              <w:t>Sylvester-Jose</w:t>
            </w:r>
          </w:p>
        </w:tc>
        <w:tc>
          <w:tcPr>
            <w:tcW w:w="1305" w:type="dxa"/>
            <w:tcBorders>
              <w:top w:val="single" w:sz="8" w:space="0" w:color="000000"/>
              <w:bottom w:val="single" w:sz="8" w:space="0" w:color="000000"/>
              <w:right w:val="single" w:sz="8" w:space="0" w:color="000000"/>
            </w:tcBorders>
            <w:shd w:val="clear" w:color="auto" w:fill="auto"/>
            <w:vAlign w:val="center"/>
          </w:tcPr>
          <w:p w14:paraId="47FD4497" w14:textId="77777777" w:rsidR="00BF28EA" w:rsidRDefault="00000000">
            <w:pPr>
              <w:rPr>
                <w:rFonts w:ascii="Calibri" w:hAnsi="Calibri"/>
                <w:color w:val="000000"/>
                <w:kern w:val="0"/>
              </w:rPr>
            </w:pPr>
            <w:r>
              <w:rPr>
                <w:rFonts w:ascii="Calibri" w:hAnsi="Calibri"/>
                <w:color w:val="000000"/>
                <w:kern w:val="0"/>
              </w:rPr>
              <w:t>Curtis</w:t>
            </w:r>
          </w:p>
        </w:tc>
        <w:tc>
          <w:tcPr>
            <w:tcW w:w="1486" w:type="dxa"/>
            <w:tcBorders>
              <w:top w:val="single" w:sz="8" w:space="0" w:color="000000"/>
              <w:bottom w:val="single" w:sz="8" w:space="0" w:color="000000"/>
              <w:right w:val="single" w:sz="8" w:space="0" w:color="000000"/>
            </w:tcBorders>
            <w:shd w:val="clear" w:color="auto" w:fill="auto"/>
            <w:vAlign w:val="center"/>
          </w:tcPr>
          <w:p w14:paraId="5A3D2FD1" w14:textId="77777777" w:rsidR="00BF28EA" w:rsidRDefault="00000000">
            <w:pPr>
              <w:rPr>
                <w:rFonts w:ascii="Calibri" w:hAnsi="Calibri"/>
                <w:color w:val="000000"/>
                <w:kern w:val="0"/>
              </w:rPr>
            </w:pPr>
            <w:r>
              <w:rPr>
                <w:rFonts w:ascii="Calibri" w:hAnsi="Calibri"/>
                <w:color w:val="000000"/>
                <w:kern w:val="0"/>
              </w:rPr>
              <w:t>Loma Rica</w:t>
            </w:r>
          </w:p>
        </w:tc>
        <w:tc>
          <w:tcPr>
            <w:tcW w:w="3914" w:type="dxa"/>
            <w:shd w:val="clear" w:color="auto" w:fill="auto"/>
            <w:vAlign w:val="center"/>
          </w:tcPr>
          <w:p w14:paraId="78605265" w14:textId="77777777" w:rsidR="00BF28EA" w:rsidRDefault="00000000">
            <w:pPr>
              <w:rPr>
                <w:rFonts w:ascii="Calibri" w:hAnsi="Calibri"/>
                <w:color w:val="000000"/>
                <w:kern w:val="0"/>
              </w:rPr>
            </w:pPr>
            <w:r>
              <w:rPr>
                <w:rFonts w:ascii="Calibri" w:hAnsi="Calibri"/>
                <w:color w:val="000000"/>
                <w:kern w:val="0"/>
              </w:rPr>
              <w:t>Valley Ham News Co-Editor</w:t>
            </w:r>
          </w:p>
        </w:tc>
      </w:tr>
      <w:tr w:rsidR="00BF28EA" w14:paraId="6572C5C0" w14:textId="77777777">
        <w:trPr>
          <w:trHeight w:val="57"/>
        </w:trPr>
        <w:tc>
          <w:tcPr>
            <w:tcW w:w="285" w:type="dxa"/>
            <w:tcBorders>
              <w:top w:val="single" w:sz="8" w:space="0" w:color="000000"/>
              <w:bottom w:val="single" w:sz="8" w:space="0" w:color="000000"/>
              <w:right w:val="single" w:sz="8" w:space="0" w:color="000000"/>
            </w:tcBorders>
          </w:tcPr>
          <w:p w14:paraId="6C08E81E"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2CBDAA8E" w14:textId="77777777" w:rsidR="00BF28EA" w:rsidRDefault="00000000">
            <w:pPr>
              <w:rPr>
                <w:rFonts w:ascii="Calibri" w:hAnsi="Calibri"/>
                <w:color w:val="000000"/>
                <w:kern w:val="0"/>
              </w:rPr>
            </w:pPr>
            <w:r>
              <w:rPr>
                <w:rFonts w:ascii="Calibri" w:hAnsi="Calibri"/>
                <w:color w:val="000000"/>
                <w:kern w:val="0"/>
              </w:rPr>
              <w:t>KI6CSN</w:t>
            </w:r>
          </w:p>
        </w:tc>
        <w:tc>
          <w:tcPr>
            <w:tcW w:w="1409" w:type="dxa"/>
            <w:tcBorders>
              <w:top w:val="single" w:sz="8" w:space="0" w:color="000000"/>
              <w:bottom w:val="single" w:sz="8" w:space="0" w:color="000000"/>
              <w:right w:val="single" w:sz="8" w:space="0" w:color="000000"/>
            </w:tcBorders>
            <w:shd w:val="clear" w:color="auto" w:fill="auto"/>
            <w:vAlign w:val="center"/>
          </w:tcPr>
          <w:p w14:paraId="0344D38B" w14:textId="77777777" w:rsidR="00BF28EA" w:rsidRDefault="00000000">
            <w:pPr>
              <w:rPr>
                <w:rFonts w:ascii="Calibri" w:hAnsi="Calibri"/>
                <w:color w:val="000000"/>
                <w:kern w:val="0"/>
              </w:rPr>
            </w:pPr>
            <w:r>
              <w:rPr>
                <w:rFonts w:ascii="Calibri" w:hAnsi="Calibri"/>
                <w:color w:val="000000"/>
                <w:kern w:val="0"/>
              </w:rPr>
              <w:t>Sylvester</w:t>
            </w:r>
          </w:p>
        </w:tc>
        <w:tc>
          <w:tcPr>
            <w:tcW w:w="1305" w:type="dxa"/>
            <w:tcBorders>
              <w:top w:val="single" w:sz="8" w:space="0" w:color="000000"/>
              <w:bottom w:val="single" w:sz="8" w:space="0" w:color="000000"/>
              <w:right w:val="single" w:sz="8" w:space="0" w:color="000000"/>
            </w:tcBorders>
            <w:shd w:val="clear" w:color="auto" w:fill="auto"/>
            <w:vAlign w:val="center"/>
          </w:tcPr>
          <w:p w14:paraId="027439B1" w14:textId="77777777" w:rsidR="00BF28EA" w:rsidRDefault="00000000">
            <w:pPr>
              <w:rPr>
                <w:rFonts w:ascii="Calibri" w:hAnsi="Calibri"/>
                <w:color w:val="000000"/>
                <w:kern w:val="0"/>
              </w:rPr>
            </w:pPr>
            <w:r>
              <w:rPr>
                <w:rFonts w:ascii="Calibri" w:hAnsi="Calibri"/>
                <w:color w:val="000000"/>
                <w:kern w:val="0"/>
              </w:rPr>
              <w:t>Marsha</w:t>
            </w:r>
          </w:p>
        </w:tc>
        <w:tc>
          <w:tcPr>
            <w:tcW w:w="1486" w:type="dxa"/>
            <w:tcBorders>
              <w:top w:val="single" w:sz="8" w:space="0" w:color="000000"/>
              <w:bottom w:val="single" w:sz="8" w:space="0" w:color="000000"/>
              <w:right w:val="single" w:sz="8" w:space="0" w:color="000000"/>
            </w:tcBorders>
            <w:shd w:val="clear" w:color="auto" w:fill="auto"/>
            <w:vAlign w:val="center"/>
          </w:tcPr>
          <w:p w14:paraId="3FD5E5A3" w14:textId="77777777" w:rsidR="00BF28EA" w:rsidRDefault="00000000">
            <w:pPr>
              <w:rPr>
                <w:rFonts w:ascii="Calibri" w:hAnsi="Calibri"/>
                <w:color w:val="000000"/>
                <w:kern w:val="0"/>
              </w:rPr>
            </w:pPr>
            <w:r>
              <w:rPr>
                <w:rFonts w:ascii="Calibri" w:hAnsi="Calibri"/>
                <w:color w:val="000000"/>
                <w:kern w:val="0"/>
              </w:rPr>
              <w:t>Loma Rica</w:t>
            </w:r>
          </w:p>
        </w:tc>
        <w:tc>
          <w:tcPr>
            <w:tcW w:w="3914" w:type="dxa"/>
            <w:shd w:val="clear" w:color="auto" w:fill="auto"/>
            <w:vAlign w:val="center"/>
          </w:tcPr>
          <w:p w14:paraId="0BD780BF" w14:textId="77777777" w:rsidR="00BF28EA" w:rsidRDefault="00000000">
            <w:pPr>
              <w:rPr>
                <w:rFonts w:ascii="Calibri" w:hAnsi="Calibri"/>
                <w:color w:val="000000"/>
                <w:kern w:val="0"/>
              </w:rPr>
            </w:pPr>
            <w:r>
              <w:rPr>
                <w:rFonts w:ascii="Calibri" w:hAnsi="Calibri"/>
                <w:color w:val="000000"/>
                <w:kern w:val="0"/>
              </w:rPr>
              <w:t>Valley Ham News Co-Editor</w:t>
            </w:r>
          </w:p>
        </w:tc>
      </w:tr>
      <w:tr w:rsidR="00BF28EA" w14:paraId="0904F984" w14:textId="77777777">
        <w:trPr>
          <w:trHeight w:val="57"/>
        </w:trPr>
        <w:tc>
          <w:tcPr>
            <w:tcW w:w="285" w:type="dxa"/>
            <w:tcBorders>
              <w:top w:val="single" w:sz="8" w:space="0" w:color="000000"/>
              <w:bottom w:val="single" w:sz="8" w:space="0" w:color="000000"/>
              <w:right w:val="single" w:sz="8" w:space="0" w:color="000000"/>
            </w:tcBorders>
          </w:tcPr>
          <w:p w14:paraId="7F193096"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0469E288" w14:textId="77777777" w:rsidR="00BF28EA" w:rsidRDefault="00000000">
            <w:pPr>
              <w:rPr>
                <w:rFonts w:ascii="Calibri" w:hAnsi="Calibri"/>
                <w:color w:val="000000"/>
                <w:kern w:val="0"/>
              </w:rPr>
            </w:pPr>
            <w:r>
              <w:rPr>
                <w:rFonts w:ascii="Calibri" w:hAnsi="Calibri"/>
                <w:color w:val="000000"/>
                <w:kern w:val="0"/>
              </w:rPr>
              <w:t>KJ6DKM</w:t>
            </w:r>
          </w:p>
        </w:tc>
        <w:tc>
          <w:tcPr>
            <w:tcW w:w="1409" w:type="dxa"/>
            <w:tcBorders>
              <w:top w:val="single" w:sz="8" w:space="0" w:color="000000"/>
              <w:bottom w:val="single" w:sz="8" w:space="0" w:color="000000"/>
              <w:right w:val="single" w:sz="8" w:space="0" w:color="000000"/>
            </w:tcBorders>
            <w:shd w:val="clear" w:color="auto" w:fill="auto"/>
            <w:vAlign w:val="center"/>
          </w:tcPr>
          <w:p w14:paraId="6D242E94" w14:textId="77777777" w:rsidR="00BF28EA" w:rsidRDefault="00000000">
            <w:pPr>
              <w:rPr>
                <w:rFonts w:ascii="Calibri" w:hAnsi="Calibri"/>
                <w:color w:val="000000"/>
                <w:kern w:val="0"/>
              </w:rPr>
            </w:pPr>
            <w:r>
              <w:rPr>
                <w:rFonts w:ascii="Calibri" w:hAnsi="Calibri"/>
                <w:color w:val="000000"/>
                <w:kern w:val="0"/>
              </w:rPr>
              <w:t>Smith</w:t>
            </w:r>
          </w:p>
        </w:tc>
        <w:tc>
          <w:tcPr>
            <w:tcW w:w="1305" w:type="dxa"/>
            <w:tcBorders>
              <w:top w:val="single" w:sz="8" w:space="0" w:color="000000"/>
              <w:bottom w:val="single" w:sz="8" w:space="0" w:color="000000"/>
              <w:right w:val="single" w:sz="8" w:space="0" w:color="000000"/>
            </w:tcBorders>
            <w:shd w:val="clear" w:color="auto" w:fill="auto"/>
            <w:vAlign w:val="center"/>
          </w:tcPr>
          <w:p w14:paraId="201BE64B" w14:textId="77777777" w:rsidR="00BF28EA" w:rsidRDefault="00000000">
            <w:pPr>
              <w:rPr>
                <w:rFonts w:ascii="Calibri" w:hAnsi="Calibri"/>
                <w:color w:val="000000"/>
                <w:kern w:val="0"/>
              </w:rPr>
            </w:pPr>
            <w:r>
              <w:rPr>
                <w:rFonts w:ascii="Calibri" w:hAnsi="Calibri"/>
                <w:color w:val="000000"/>
                <w:kern w:val="0"/>
              </w:rPr>
              <w:t>Leroy</w:t>
            </w:r>
          </w:p>
        </w:tc>
        <w:tc>
          <w:tcPr>
            <w:tcW w:w="1486" w:type="dxa"/>
            <w:tcBorders>
              <w:top w:val="single" w:sz="8" w:space="0" w:color="000000"/>
              <w:bottom w:val="single" w:sz="8" w:space="0" w:color="000000"/>
              <w:right w:val="single" w:sz="8" w:space="0" w:color="000000"/>
            </w:tcBorders>
            <w:shd w:val="clear" w:color="auto" w:fill="auto"/>
            <w:vAlign w:val="center"/>
          </w:tcPr>
          <w:p w14:paraId="695E8EE7" w14:textId="77777777" w:rsidR="00BF28EA" w:rsidRDefault="00000000">
            <w:pPr>
              <w:rPr>
                <w:rFonts w:ascii="Calibri" w:hAnsi="Calibri"/>
                <w:color w:val="000000"/>
                <w:kern w:val="0"/>
              </w:rPr>
            </w:pPr>
            <w:r>
              <w:rPr>
                <w:rFonts w:ascii="Calibri" w:hAnsi="Calibri"/>
                <w:color w:val="000000"/>
                <w:kern w:val="0"/>
              </w:rPr>
              <w:t>Gridley</w:t>
            </w:r>
          </w:p>
        </w:tc>
        <w:tc>
          <w:tcPr>
            <w:tcW w:w="3914" w:type="dxa"/>
            <w:shd w:val="clear" w:color="auto" w:fill="auto"/>
            <w:vAlign w:val="center"/>
          </w:tcPr>
          <w:p w14:paraId="6B9D34F1" w14:textId="77777777" w:rsidR="00BF28EA" w:rsidRDefault="00000000">
            <w:pPr>
              <w:rPr>
                <w:rFonts w:ascii="Calibri" w:hAnsi="Calibri"/>
                <w:color w:val="000000"/>
                <w:kern w:val="0"/>
              </w:rPr>
            </w:pPr>
            <w:r>
              <w:rPr>
                <w:rFonts w:ascii="Calibri" w:hAnsi="Calibri"/>
                <w:color w:val="000000"/>
                <w:kern w:val="0"/>
              </w:rPr>
              <w:t>VE Coordinator</w:t>
            </w:r>
          </w:p>
        </w:tc>
      </w:tr>
      <w:tr w:rsidR="00BF28EA" w14:paraId="034927A3" w14:textId="77777777">
        <w:trPr>
          <w:trHeight w:val="57"/>
        </w:trPr>
        <w:tc>
          <w:tcPr>
            <w:tcW w:w="285" w:type="dxa"/>
            <w:tcBorders>
              <w:top w:val="single" w:sz="8" w:space="0" w:color="000000"/>
              <w:bottom w:val="single" w:sz="8" w:space="0" w:color="000000"/>
              <w:right w:val="single" w:sz="8" w:space="0" w:color="000000"/>
            </w:tcBorders>
          </w:tcPr>
          <w:p w14:paraId="1EE4E917" w14:textId="77777777" w:rsidR="00BF28EA" w:rsidRDefault="00BF28EA">
            <w:pPr>
              <w:rPr>
                <w:rFonts w:ascii="Calibri" w:hAnsi="Calibri"/>
                <w:color w:val="000000"/>
                <w:kern w:val="0"/>
              </w:rPr>
            </w:pPr>
          </w:p>
        </w:tc>
        <w:tc>
          <w:tcPr>
            <w:tcW w:w="1965" w:type="dxa"/>
            <w:tcBorders>
              <w:top w:val="single" w:sz="8" w:space="0" w:color="000000"/>
              <w:bottom w:val="single" w:sz="8" w:space="0" w:color="000000"/>
              <w:right w:val="single" w:sz="8" w:space="0" w:color="000000"/>
            </w:tcBorders>
            <w:shd w:val="clear" w:color="auto" w:fill="auto"/>
            <w:vAlign w:val="center"/>
          </w:tcPr>
          <w:p w14:paraId="4ECECA4E" w14:textId="77777777" w:rsidR="00BF28EA" w:rsidRDefault="00000000">
            <w:pPr>
              <w:rPr>
                <w:rFonts w:ascii="Calibri" w:hAnsi="Calibri"/>
                <w:color w:val="000000"/>
                <w:kern w:val="0"/>
              </w:rPr>
            </w:pPr>
            <w:r>
              <w:rPr>
                <w:rFonts w:ascii="Calibri" w:hAnsi="Calibri"/>
                <w:color w:val="000000"/>
                <w:kern w:val="0"/>
              </w:rPr>
              <w:t>KP4MD</w:t>
            </w:r>
          </w:p>
        </w:tc>
        <w:tc>
          <w:tcPr>
            <w:tcW w:w="1409" w:type="dxa"/>
            <w:tcBorders>
              <w:top w:val="single" w:sz="8" w:space="0" w:color="000000"/>
              <w:bottom w:val="single" w:sz="8" w:space="0" w:color="000000"/>
              <w:right w:val="single" w:sz="8" w:space="0" w:color="000000"/>
            </w:tcBorders>
            <w:shd w:val="clear" w:color="auto" w:fill="auto"/>
            <w:vAlign w:val="center"/>
          </w:tcPr>
          <w:p w14:paraId="6E33FFF4" w14:textId="77777777" w:rsidR="00BF28EA" w:rsidRDefault="00000000">
            <w:pPr>
              <w:rPr>
                <w:rFonts w:ascii="Calibri" w:hAnsi="Calibri"/>
                <w:color w:val="000000"/>
                <w:kern w:val="0"/>
              </w:rPr>
            </w:pPr>
            <w:r>
              <w:rPr>
                <w:rFonts w:ascii="Calibri" w:hAnsi="Calibri"/>
                <w:color w:val="000000"/>
                <w:kern w:val="0"/>
              </w:rPr>
              <w:t>Milazo</w:t>
            </w:r>
          </w:p>
        </w:tc>
        <w:tc>
          <w:tcPr>
            <w:tcW w:w="1305" w:type="dxa"/>
            <w:tcBorders>
              <w:top w:val="single" w:sz="8" w:space="0" w:color="000000"/>
              <w:bottom w:val="single" w:sz="8" w:space="0" w:color="000000"/>
              <w:right w:val="single" w:sz="8" w:space="0" w:color="000000"/>
            </w:tcBorders>
            <w:shd w:val="clear" w:color="auto" w:fill="auto"/>
            <w:vAlign w:val="center"/>
          </w:tcPr>
          <w:p w14:paraId="5BEF29E0" w14:textId="77777777" w:rsidR="00BF28EA" w:rsidRDefault="00000000">
            <w:pPr>
              <w:rPr>
                <w:rFonts w:ascii="Calibri" w:hAnsi="Calibri"/>
                <w:color w:val="000000"/>
                <w:kern w:val="0"/>
              </w:rPr>
            </w:pPr>
            <w:r>
              <w:rPr>
                <w:rFonts w:ascii="Calibri" w:hAnsi="Calibri"/>
                <w:color w:val="000000"/>
                <w:kern w:val="0"/>
              </w:rPr>
              <w:t>Carol</w:t>
            </w:r>
          </w:p>
        </w:tc>
        <w:tc>
          <w:tcPr>
            <w:tcW w:w="1486" w:type="dxa"/>
            <w:tcBorders>
              <w:top w:val="single" w:sz="8" w:space="0" w:color="000000"/>
              <w:bottom w:val="single" w:sz="8" w:space="0" w:color="000000"/>
              <w:right w:val="single" w:sz="8" w:space="0" w:color="000000"/>
            </w:tcBorders>
            <w:shd w:val="clear" w:color="auto" w:fill="auto"/>
            <w:vAlign w:val="center"/>
          </w:tcPr>
          <w:p w14:paraId="0126687F" w14:textId="77777777" w:rsidR="00BF28EA" w:rsidRDefault="00000000">
            <w:pPr>
              <w:rPr>
                <w:rFonts w:ascii="Calibri" w:hAnsi="Calibri"/>
                <w:color w:val="000000"/>
                <w:kern w:val="0"/>
              </w:rPr>
            </w:pPr>
            <w:r>
              <w:rPr>
                <w:rFonts w:ascii="Calibri" w:hAnsi="Calibri"/>
                <w:color w:val="000000"/>
                <w:kern w:val="0"/>
              </w:rPr>
              <w:t>Sacramento</w:t>
            </w:r>
          </w:p>
        </w:tc>
        <w:tc>
          <w:tcPr>
            <w:tcW w:w="3914" w:type="dxa"/>
            <w:shd w:val="clear" w:color="auto" w:fill="auto"/>
            <w:vAlign w:val="center"/>
          </w:tcPr>
          <w:p w14:paraId="398375C0" w14:textId="77777777" w:rsidR="00BF28EA" w:rsidRDefault="00000000">
            <w:pPr>
              <w:rPr>
                <w:rFonts w:ascii="Calibri" w:hAnsi="Calibri"/>
                <w:color w:val="000000"/>
                <w:kern w:val="0"/>
              </w:rPr>
            </w:pPr>
            <w:r>
              <w:rPr>
                <w:rFonts w:ascii="Calibri" w:hAnsi="Calibri"/>
                <w:color w:val="000000"/>
                <w:kern w:val="0"/>
              </w:rPr>
              <w:t>ARRL Section Manager</w:t>
            </w:r>
          </w:p>
        </w:tc>
      </w:tr>
    </w:tbl>
    <w:p w14:paraId="288251D6" w14:textId="77777777" w:rsidR="00BF28EA" w:rsidRDefault="00BF28EA">
      <w:pPr>
        <w:widowControl/>
        <w:ind w:right="-270"/>
        <w:rPr>
          <w:rFonts w:ascii="Arial" w:hAnsi="Arial" w:cs="Arial"/>
          <w:color w:val="000000"/>
          <w:kern w:val="0"/>
        </w:rPr>
      </w:pPr>
    </w:p>
    <w:p w14:paraId="2A8A4C5F" w14:textId="77777777" w:rsidR="00BF28EA" w:rsidRDefault="00BF28EA">
      <w:pPr>
        <w:widowControl/>
        <w:rPr>
          <w:rFonts w:ascii="Arial" w:hAnsi="Arial" w:cs="Arial"/>
          <w:color w:val="000000"/>
          <w:kern w:val="0"/>
          <w:sz w:val="16"/>
          <w:szCs w:val="16"/>
        </w:rPr>
      </w:pPr>
    </w:p>
    <w:p w14:paraId="16A0A9E3" w14:textId="77777777" w:rsidR="00BF28EA" w:rsidRDefault="00000000">
      <w:pPr>
        <w:widowControl/>
        <w:rPr>
          <w:rFonts w:ascii="Arial" w:hAnsi="Arial" w:cs="Arial"/>
          <w:color w:val="000000"/>
          <w:kern w:val="0"/>
          <w:sz w:val="24"/>
          <w:szCs w:val="24"/>
        </w:rPr>
      </w:pPr>
      <w:sdt>
        <w:sdtPr>
          <w:id w:val="596519055"/>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Others who would like to list bulletins or announcements for tonight’s net, please identify now.” </w:t>
      </w:r>
      <w:r>
        <w:rPr>
          <w:rFonts w:ascii="Arial" w:hAnsi="Arial" w:cs="Arial"/>
          <w:color w:val="000000"/>
          <w:kern w:val="0"/>
          <w:sz w:val="24"/>
          <w:szCs w:val="24"/>
          <w:highlight w:val="yellow"/>
        </w:rPr>
        <w:t>Drop</w:t>
      </w:r>
    </w:p>
    <w:p w14:paraId="2CA226FC" w14:textId="77777777" w:rsidR="00BF28EA" w:rsidRDefault="00BF28EA">
      <w:pPr>
        <w:widowControl/>
        <w:rPr>
          <w:rFonts w:ascii="Arial" w:hAnsi="Arial" w:cs="Arial"/>
          <w:color w:val="000000"/>
          <w:kern w:val="0"/>
          <w:sz w:val="24"/>
          <w:szCs w:val="24"/>
        </w:rPr>
      </w:pPr>
    </w:p>
    <w:p w14:paraId="63BE49E4" w14:textId="77777777" w:rsidR="00BF28EA" w:rsidRDefault="00000000">
      <w:pPr>
        <w:widowControl/>
        <w:rPr>
          <w:rFonts w:ascii="Arial" w:hAnsi="Arial" w:cs="Arial"/>
          <w:color w:val="000000"/>
          <w:kern w:val="0"/>
          <w:sz w:val="24"/>
          <w:szCs w:val="24"/>
        </w:rPr>
      </w:pPr>
      <w:sdt>
        <w:sdtPr>
          <w:id w:val="1622508630"/>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“This is net control </w:t>
      </w:r>
      <w:r>
        <w:rPr>
          <w:rFonts w:ascii="Arial" w:hAnsi="Arial" w:cs="Arial"/>
          <w:b/>
          <w:color w:val="000000"/>
          <w:kern w:val="0"/>
          <w:sz w:val="24"/>
          <w:szCs w:val="24"/>
        </w:rPr>
        <w:t>(CALL SIGN)</w:t>
      </w:r>
      <w:r>
        <w:rPr>
          <w:rFonts w:ascii="Arial" w:hAnsi="Arial" w:cs="Arial"/>
          <w:color w:val="000000"/>
          <w:kern w:val="0"/>
          <w:sz w:val="24"/>
          <w:szCs w:val="24"/>
        </w:rPr>
        <w:t xml:space="preserve"> proceeding to the check-in portion of the net. Everyone will have any opportunity to check in but i will first be calling from a current list of club members followed by a call for any guests. All participants please remember to check in with your full call sign, name and location. If you don’t hear your call sign and think your call sign is absent from the member list please contact KK6SOZ / Linda our club secretary and check in during our call for guests. </w:t>
      </w:r>
      <w:r>
        <w:rPr>
          <w:rFonts w:ascii="Arial" w:hAnsi="Arial" w:cs="Arial"/>
          <w:color w:val="000000"/>
          <w:kern w:val="0"/>
          <w:sz w:val="24"/>
          <w:szCs w:val="24"/>
          <w:highlight w:val="yellow"/>
        </w:rPr>
        <w:t>drop</w:t>
      </w:r>
      <w:r>
        <w:rPr>
          <w:rFonts w:ascii="Arial" w:hAnsi="Arial" w:cs="Arial"/>
          <w:color w:val="000000"/>
          <w:kern w:val="0"/>
          <w:sz w:val="24"/>
          <w:szCs w:val="24"/>
        </w:rPr>
        <w:t xml:space="preserve">  (go thru the list at this time)</w:t>
      </w:r>
    </w:p>
    <w:p w14:paraId="7123A1E5" w14:textId="77777777" w:rsidR="00BF28EA" w:rsidRDefault="00BF28EA">
      <w:pPr>
        <w:widowControl/>
        <w:rPr>
          <w:rFonts w:ascii="Arial" w:hAnsi="Arial" w:cs="Arial"/>
          <w:color w:val="000000"/>
          <w:kern w:val="0"/>
          <w:sz w:val="24"/>
          <w:szCs w:val="24"/>
        </w:rPr>
      </w:pPr>
    </w:p>
    <w:p w14:paraId="7F06C194" w14:textId="77777777" w:rsidR="00BF28EA" w:rsidRDefault="00000000">
      <w:pPr>
        <w:widowControl/>
        <w:rPr>
          <w:rFonts w:ascii="Arial" w:hAnsi="Arial" w:cs="Arial"/>
          <w:color w:val="000000"/>
          <w:kern w:val="0"/>
          <w:sz w:val="24"/>
          <w:szCs w:val="24"/>
        </w:rPr>
      </w:pPr>
      <w:sdt>
        <w:sdtPr>
          <w:id w:val="69676029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“This is net control, </w:t>
      </w:r>
      <w:r>
        <w:rPr>
          <w:rFonts w:ascii="Arial" w:hAnsi="Arial" w:cs="Arial"/>
          <w:b/>
          <w:color w:val="000000"/>
          <w:kern w:val="0"/>
          <w:sz w:val="24"/>
          <w:szCs w:val="24"/>
        </w:rPr>
        <w:t>(CALL SIGN)</w:t>
      </w:r>
      <w:r>
        <w:rPr>
          <w:rFonts w:ascii="Arial" w:hAnsi="Arial" w:cs="Arial"/>
          <w:color w:val="000000"/>
          <w:kern w:val="0"/>
          <w:sz w:val="24"/>
          <w:szCs w:val="24"/>
        </w:rPr>
        <w:t xml:space="preserve">. I will now take calls from any visitors to the net. As a reminder please check in with your full call sign, name and location. I will be calling by alphabetical groupings determined by the first letter in the caller’s call sign suffix. For example, my call sign of </w:t>
      </w:r>
      <w:r>
        <w:rPr>
          <w:rFonts w:ascii="Arial" w:hAnsi="Arial" w:cs="Arial"/>
          <w:b/>
          <w:i/>
          <w:color w:val="000000"/>
          <w:kern w:val="0"/>
          <w:sz w:val="24"/>
          <w:szCs w:val="24"/>
          <w:u w:val="single"/>
        </w:rPr>
        <w:t>PHONETIC CALL SIGN</w:t>
      </w:r>
      <w:r>
        <w:rPr>
          <w:rFonts w:ascii="Arial" w:hAnsi="Arial" w:cs="Arial"/>
          <w:color w:val="000000"/>
          <w:kern w:val="0"/>
          <w:sz w:val="24"/>
          <w:szCs w:val="24"/>
        </w:rPr>
        <w:t xml:space="preserve">  would fall in the “</w:t>
      </w:r>
      <w:r>
        <w:rPr>
          <w:rFonts w:ascii="Arial" w:hAnsi="Arial" w:cs="Arial"/>
          <w:b/>
          <w:color w:val="000000"/>
          <w:kern w:val="0"/>
          <w:sz w:val="24"/>
          <w:szCs w:val="24"/>
          <w:u w:val="single"/>
        </w:rPr>
        <w:t>UNIFORM through ZULU</w:t>
      </w:r>
      <w:r>
        <w:rPr>
          <w:rFonts w:ascii="Arial" w:hAnsi="Arial" w:cs="Arial"/>
          <w:color w:val="000000"/>
          <w:kern w:val="0"/>
          <w:sz w:val="24"/>
          <w:szCs w:val="24"/>
        </w:rPr>
        <w:t xml:space="preserve">” alphabetical grouping.   </w:t>
      </w:r>
      <w:r>
        <w:rPr>
          <w:rFonts w:ascii="Arial" w:hAnsi="Arial" w:cs="Arial"/>
          <w:color w:val="000000"/>
          <w:kern w:val="0"/>
          <w:sz w:val="24"/>
          <w:szCs w:val="24"/>
          <w:highlight w:val="yellow"/>
        </w:rPr>
        <w:t>Drop</w:t>
      </w:r>
    </w:p>
    <w:p w14:paraId="413D407A" w14:textId="77777777" w:rsidR="00BF28EA" w:rsidRDefault="00BF28EA">
      <w:pPr>
        <w:widowControl/>
        <w:rPr>
          <w:rFonts w:ascii="Arial" w:hAnsi="Arial" w:cs="Arial"/>
          <w:color w:val="000000"/>
          <w:kern w:val="0"/>
          <w:sz w:val="24"/>
          <w:szCs w:val="24"/>
        </w:rPr>
      </w:pPr>
    </w:p>
    <w:p w14:paraId="65DF6FF2" w14:textId="77777777" w:rsidR="00BF28EA" w:rsidRDefault="00000000">
      <w:pPr>
        <w:widowControl/>
        <w:rPr>
          <w:rFonts w:ascii="Arial" w:hAnsi="Arial" w:cs="Arial"/>
          <w:color w:val="000000"/>
          <w:kern w:val="0"/>
          <w:sz w:val="24"/>
          <w:szCs w:val="24"/>
        </w:rPr>
      </w:pPr>
      <w:sdt>
        <w:sdtPr>
          <w:id w:val="86270008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visitors </w:t>
      </w:r>
      <w:r>
        <w:rPr>
          <w:rFonts w:ascii="Arial" w:hAnsi="Arial" w:cs="Arial"/>
          <w:b/>
          <w:color w:val="000000"/>
          <w:kern w:val="0"/>
          <w:sz w:val="24"/>
          <w:szCs w:val="24"/>
        </w:rPr>
        <w:t>“ALPHA through ECHO”</w:t>
      </w:r>
      <w:r>
        <w:rPr>
          <w:rFonts w:ascii="Arial" w:hAnsi="Arial" w:cs="Arial"/>
          <w:color w:val="000000"/>
          <w:kern w:val="0"/>
          <w:sz w:val="24"/>
          <w:szCs w:val="24"/>
        </w:rPr>
        <w:t>, please come now</w:t>
      </w:r>
    </w:p>
    <w:p w14:paraId="47D678C5" w14:textId="77777777" w:rsidR="00BF28EA" w:rsidRDefault="00000000">
      <w:pPr>
        <w:widowControl/>
        <w:rPr>
          <w:rFonts w:ascii="Arial" w:hAnsi="Arial" w:cs="Arial"/>
          <w:color w:val="000000"/>
          <w:kern w:val="0"/>
          <w:sz w:val="24"/>
          <w:szCs w:val="24"/>
        </w:rPr>
      </w:pPr>
      <w:sdt>
        <w:sdtPr>
          <w:id w:val="1706482687"/>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Any visitors “</w:t>
      </w:r>
      <w:r>
        <w:rPr>
          <w:rFonts w:ascii="Arial" w:hAnsi="Arial" w:cs="Arial"/>
          <w:b/>
          <w:color w:val="000000"/>
          <w:kern w:val="0"/>
          <w:sz w:val="24"/>
          <w:szCs w:val="24"/>
        </w:rPr>
        <w:t>ALPHA through JULIET,”</w:t>
      </w:r>
      <w:r>
        <w:rPr>
          <w:rFonts w:ascii="Arial" w:hAnsi="Arial" w:cs="Arial"/>
          <w:color w:val="000000"/>
          <w:kern w:val="0"/>
          <w:sz w:val="24"/>
          <w:szCs w:val="24"/>
        </w:rPr>
        <w:t xml:space="preserve"> please come now</w:t>
      </w:r>
    </w:p>
    <w:p w14:paraId="09E3FFF3" w14:textId="77777777" w:rsidR="00BF28EA" w:rsidRDefault="00000000">
      <w:pPr>
        <w:widowControl/>
        <w:rPr>
          <w:rFonts w:ascii="Arial" w:hAnsi="Arial" w:cs="Arial"/>
          <w:color w:val="000000"/>
          <w:kern w:val="0"/>
          <w:sz w:val="24"/>
          <w:szCs w:val="24"/>
        </w:rPr>
      </w:pPr>
      <w:sdt>
        <w:sdtPr>
          <w:id w:val="12479345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visitors </w:t>
      </w:r>
      <w:r>
        <w:rPr>
          <w:rFonts w:ascii="Arial" w:hAnsi="Arial" w:cs="Arial"/>
          <w:b/>
          <w:color w:val="000000"/>
          <w:kern w:val="0"/>
          <w:sz w:val="24"/>
          <w:szCs w:val="24"/>
        </w:rPr>
        <w:t>“ALPHA through OSCAR,”</w:t>
      </w:r>
      <w:r>
        <w:rPr>
          <w:rFonts w:ascii="Arial" w:hAnsi="Arial" w:cs="Arial"/>
          <w:color w:val="000000"/>
          <w:kern w:val="0"/>
          <w:sz w:val="24"/>
          <w:szCs w:val="24"/>
        </w:rPr>
        <w:t xml:space="preserve"> please come now</w:t>
      </w:r>
    </w:p>
    <w:p w14:paraId="0ADED3B7" w14:textId="77777777" w:rsidR="00BF28EA" w:rsidRDefault="00000000">
      <w:pPr>
        <w:widowControl/>
        <w:rPr>
          <w:rFonts w:ascii="Arial" w:hAnsi="Arial" w:cs="Arial"/>
          <w:color w:val="000000"/>
          <w:kern w:val="0"/>
          <w:sz w:val="24"/>
          <w:szCs w:val="24"/>
        </w:rPr>
      </w:pPr>
      <w:sdt>
        <w:sdtPr>
          <w:id w:val="914999274"/>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Any visitors “</w:t>
      </w:r>
      <w:r>
        <w:rPr>
          <w:rFonts w:ascii="Arial" w:hAnsi="Arial" w:cs="Arial"/>
          <w:b/>
          <w:color w:val="000000"/>
          <w:kern w:val="0"/>
          <w:sz w:val="24"/>
          <w:szCs w:val="24"/>
        </w:rPr>
        <w:t>ALPHA through TANGO,”</w:t>
      </w:r>
      <w:r>
        <w:rPr>
          <w:rFonts w:ascii="Arial" w:hAnsi="Arial" w:cs="Arial"/>
          <w:color w:val="000000"/>
          <w:kern w:val="0"/>
          <w:sz w:val="24"/>
          <w:szCs w:val="24"/>
        </w:rPr>
        <w:t xml:space="preserve"> please come now</w:t>
      </w:r>
    </w:p>
    <w:p w14:paraId="216CBD11" w14:textId="77777777" w:rsidR="00BF28EA" w:rsidRDefault="00000000">
      <w:pPr>
        <w:widowControl/>
        <w:rPr>
          <w:rFonts w:ascii="Arial" w:hAnsi="Arial" w:cs="Arial"/>
          <w:color w:val="000000"/>
          <w:kern w:val="0"/>
          <w:sz w:val="24"/>
          <w:szCs w:val="24"/>
        </w:rPr>
      </w:pPr>
      <w:sdt>
        <w:sdtPr>
          <w:id w:val="1480973232"/>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visitors </w:t>
      </w:r>
      <w:r>
        <w:rPr>
          <w:rFonts w:ascii="Arial" w:hAnsi="Arial" w:cs="Arial"/>
          <w:b/>
          <w:color w:val="000000"/>
          <w:kern w:val="0"/>
          <w:sz w:val="24"/>
          <w:szCs w:val="24"/>
        </w:rPr>
        <w:t>“ALPHA through ZULU,”</w:t>
      </w:r>
      <w:r>
        <w:rPr>
          <w:rFonts w:ascii="Arial" w:hAnsi="Arial" w:cs="Arial"/>
          <w:color w:val="000000"/>
          <w:kern w:val="0"/>
          <w:sz w:val="24"/>
          <w:szCs w:val="24"/>
        </w:rPr>
        <w:t xml:space="preserve"> please come now</w:t>
      </w:r>
    </w:p>
    <w:p w14:paraId="639E07BF" w14:textId="77777777" w:rsidR="00BF28EA" w:rsidRDefault="00000000">
      <w:pPr>
        <w:widowControl/>
        <w:rPr>
          <w:rFonts w:ascii="Arial" w:hAnsi="Arial" w:cs="Arial"/>
          <w:color w:val="000000"/>
          <w:kern w:val="0"/>
          <w:sz w:val="24"/>
          <w:szCs w:val="24"/>
        </w:rPr>
      </w:pPr>
      <w:sdt>
        <w:sdtPr>
          <w:id w:val="301104288"/>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Are there any further guest check-ins? Please come now</w:t>
      </w:r>
    </w:p>
    <w:p w14:paraId="409C0AAB" w14:textId="77777777" w:rsidR="00BF28EA" w:rsidRDefault="00BF28EA">
      <w:pPr>
        <w:widowControl/>
        <w:rPr>
          <w:rFonts w:ascii="Arial" w:hAnsi="Arial" w:cs="Arial"/>
          <w:color w:val="000000"/>
          <w:kern w:val="0"/>
          <w:sz w:val="24"/>
          <w:szCs w:val="24"/>
        </w:rPr>
      </w:pPr>
    </w:p>
    <w:p w14:paraId="3D522B9F" w14:textId="77777777" w:rsidR="00BF28EA" w:rsidRDefault="00000000">
      <w:pPr>
        <w:widowControl/>
        <w:rPr>
          <w:rFonts w:ascii="Arial" w:hAnsi="Arial" w:cs="Arial"/>
          <w:color w:val="000000"/>
          <w:kern w:val="0"/>
          <w:sz w:val="24"/>
          <w:szCs w:val="24"/>
        </w:rPr>
      </w:pPr>
      <w:sdt>
        <w:sdtPr>
          <w:id w:val="53938609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“This is net control </w:t>
      </w:r>
      <w:r>
        <w:rPr>
          <w:rFonts w:ascii="Arial" w:hAnsi="Arial" w:cs="Arial"/>
          <w:b/>
          <w:color w:val="000000"/>
          <w:kern w:val="0"/>
          <w:sz w:val="24"/>
          <w:szCs w:val="24"/>
        </w:rPr>
        <w:t>(CALL SIGN)</w:t>
      </w:r>
      <w:r>
        <w:rPr>
          <w:rFonts w:ascii="Arial" w:hAnsi="Arial" w:cs="Arial"/>
          <w:color w:val="000000"/>
          <w:kern w:val="0"/>
          <w:sz w:val="24"/>
          <w:szCs w:val="24"/>
        </w:rPr>
        <w:t xml:space="preserve"> moving on to tonight’s </w:t>
      </w:r>
      <w:r>
        <w:rPr>
          <w:rFonts w:ascii="Arial" w:hAnsi="Arial" w:cs="Arial"/>
          <w:b/>
          <w:color w:val="000000"/>
          <w:kern w:val="0"/>
          <w:sz w:val="24"/>
          <w:szCs w:val="24"/>
          <w:u w:val="single"/>
        </w:rPr>
        <w:t>Swap Shop</w:t>
      </w:r>
      <w:r>
        <w:rPr>
          <w:rFonts w:ascii="Arial" w:hAnsi="Arial" w:cs="Arial"/>
          <w:color w:val="000000"/>
          <w:kern w:val="0"/>
          <w:sz w:val="24"/>
          <w:szCs w:val="24"/>
        </w:rPr>
        <w:t xml:space="preserve">. This portion of the net is dedicated for both members and guests to list their available ham-related items only. You may list an asking price for your item or items(s), but all negotiations and transactions must be conducted off this repeater. Additionally, if you are looking for ham-related items you may announce your want during this time. Stations with listings and/or wants for tonight’s swap shop may identify now.” </w:t>
      </w:r>
      <w:r>
        <w:rPr>
          <w:rFonts w:ascii="Arial" w:hAnsi="Arial" w:cs="Arial"/>
          <w:color w:val="000000"/>
          <w:kern w:val="0"/>
          <w:sz w:val="24"/>
          <w:szCs w:val="24"/>
          <w:highlight w:val="yellow"/>
        </w:rPr>
        <w:t>Drop</w:t>
      </w:r>
      <w:r>
        <w:rPr>
          <w:rFonts w:ascii="Arial" w:hAnsi="Arial" w:cs="Arial"/>
          <w:color w:val="000000"/>
          <w:kern w:val="0"/>
          <w:sz w:val="24"/>
          <w:szCs w:val="24"/>
        </w:rPr>
        <w:t xml:space="preserve">  </w:t>
      </w:r>
    </w:p>
    <w:p w14:paraId="14604303" w14:textId="77777777" w:rsidR="00BF28EA" w:rsidRDefault="00BF28EA">
      <w:pPr>
        <w:widowControl/>
        <w:rPr>
          <w:rFonts w:ascii="Arial" w:hAnsi="Arial" w:cs="Arial"/>
          <w:color w:val="000000"/>
          <w:kern w:val="0"/>
          <w:sz w:val="24"/>
          <w:szCs w:val="24"/>
        </w:rPr>
      </w:pPr>
    </w:p>
    <w:p w14:paraId="4BF7922C" w14:textId="77777777" w:rsidR="00BF28EA" w:rsidRDefault="00000000">
      <w:pPr>
        <w:widowControl/>
        <w:rPr>
          <w:rFonts w:ascii="Arial" w:hAnsi="Arial" w:cs="Arial"/>
          <w:color w:val="000000"/>
          <w:kern w:val="0"/>
          <w:sz w:val="24"/>
          <w:szCs w:val="24"/>
        </w:rPr>
      </w:pPr>
      <w:sdt>
        <w:sdtPr>
          <w:id w:val="671809832"/>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“Any other stations with for tonight’s swap shop?” </w:t>
      </w:r>
      <w:r>
        <w:rPr>
          <w:rFonts w:ascii="Arial" w:hAnsi="Arial" w:cs="Arial"/>
          <w:color w:val="000000"/>
          <w:kern w:val="0"/>
          <w:sz w:val="24"/>
          <w:szCs w:val="24"/>
          <w:highlight w:val="yellow"/>
        </w:rPr>
        <w:t>Drop</w:t>
      </w:r>
      <w:r>
        <w:rPr>
          <w:rFonts w:ascii="Arial" w:hAnsi="Arial" w:cs="Arial"/>
          <w:color w:val="000000"/>
          <w:kern w:val="0"/>
          <w:sz w:val="24"/>
          <w:szCs w:val="24"/>
        </w:rPr>
        <w:t xml:space="preserve">  </w:t>
      </w:r>
    </w:p>
    <w:p w14:paraId="73AF71C8" w14:textId="77777777" w:rsidR="00BF28EA" w:rsidRDefault="00BF28EA">
      <w:pPr>
        <w:widowControl/>
        <w:rPr>
          <w:rFonts w:ascii="Arial" w:hAnsi="Arial" w:cs="Arial"/>
          <w:color w:val="000000"/>
          <w:kern w:val="0"/>
          <w:sz w:val="24"/>
          <w:szCs w:val="24"/>
        </w:rPr>
      </w:pPr>
    </w:p>
    <w:p w14:paraId="2CACF0A8" w14:textId="77777777" w:rsidR="00BF28EA" w:rsidRDefault="00000000">
      <w:pPr>
        <w:widowControl/>
        <w:rPr>
          <w:rFonts w:ascii="Arial" w:hAnsi="Arial" w:cs="Arial"/>
          <w:color w:val="000000"/>
          <w:kern w:val="0"/>
          <w:sz w:val="24"/>
          <w:szCs w:val="24"/>
        </w:rPr>
      </w:pPr>
      <w:sdt>
        <w:sdtPr>
          <w:id w:val="1407546436"/>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“This is net control </w:t>
      </w:r>
      <w:r>
        <w:rPr>
          <w:rFonts w:ascii="Arial" w:hAnsi="Arial" w:cs="Arial"/>
          <w:b/>
          <w:color w:val="000000"/>
          <w:kern w:val="0"/>
          <w:sz w:val="24"/>
          <w:szCs w:val="24"/>
        </w:rPr>
        <w:t xml:space="preserve">(CALL SIGN). </w:t>
      </w:r>
      <w:r>
        <w:rPr>
          <w:rFonts w:ascii="Arial" w:hAnsi="Arial" w:cs="Arial"/>
          <w:color w:val="000000"/>
          <w:kern w:val="0"/>
          <w:sz w:val="24"/>
          <w:szCs w:val="24"/>
        </w:rPr>
        <w:t xml:space="preserve">Now it’s time for the </w:t>
      </w:r>
      <w:r>
        <w:rPr>
          <w:rFonts w:ascii="Arial" w:hAnsi="Arial" w:cs="Arial"/>
          <w:b/>
          <w:color w:val="000000"/>
          <w:kern w:val="0"/>
          <w:sz w:val="24"/>
          <w:szCs w:val="24"/>
          <w:u w:val="single"/>
        </w:rPr>
        <w:t>Ham-Help</w:t>
      </w:r>
      <w:r>
        <w:rPr>
          <w:rFonts w:ascii="Arial" w:hAnsi="Arial" w:cs="Arial"/>
          <w:color w:val="000000"/>
          <w:kern w:val="0"/>
          <w:sz w:val="24"/>
          <w:szCs w:val="24"/>
        </w:rPr>
        <w:t xml:space="preserve"> portion of the net. This segment is provided for amateurs who need answers to ham-related technical questions or those who may need assistance with ham-related projects. </w:t>
      </w:r>
      <w:r>
        <w:rPr>
          <w:rFonts w:ascii="Arial" w:hAnsi="Arial" w:cs="Arial"/>
          <w:i/>
          <w:color w:val="000000"/>
          <w:kern w:val="0"/>
          <w:sz w:val="24"/>
          <w:szCs w:val="24"/>
          <w:u w:val="single"/>
        </w:rPr>
        <w:t>Additionally anyone who has a handy hint of general interest are welcome to share.</w:t>
      </w:r>
      <w:r>
        <w:rPr>
          <w:rFonts w:ascii="Arial" w:hAnsi="Arial" w:cs="Arial"/>
          <w:color w:val="000000"/>
          <w:kern w:val="0"/>
          <w:sz w:val="24"/>
          <w:szCs w:val="24"/>
        </w:rPr>
        <w:t xml:space="preserve"> Any Stations with listings for ham help may identify now. </w:t>
      </w:r>
    </w:p>
    <w:p w14:paraId="01991F32" w14:textId="77777777" w:rsidR="00BF28EA" w:rsidRDefault="00BF28EA">
      <w:pPr>
        <w:widowControl/>
        <w:rPr>
          <w:rFonts w:ascii="Arial" w:hAnsi="Arial" w:cs="Arial"/>
          <w:color w:val="000000"/>
          <w:kern w:val="0"/>
          <w:sz w:val="24"/>
          <w:szCs w:val="24"/>
        </w:rPr>
      </w:pPr>
    </w:p>
    <w:p w14:paraId="6A4E838C" w14:textId="77777777" w:rsidR="00BF28EA" w:rsidRDefault="00000000">
      <w:pPr>
        <w:widowControl/>
        <w:rPr>
          <w:rFonts w:ascii="Arial" w:hAnsi="Arial" w:cs="Arial"/>
          <w:color w:val="000000"/>
          <w:kern w:val="0"/>
          <w:sz w:val="24"/>
          <w:szCs w:val="24"/>
        </w:rPr>
      </w:pPr>
      <w:sdt>
        <w:sdtPr>
          <w:id w:val="207997258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“Any other stations requiring ham help?” </w:t>
      </w:r>
      <w:r>
        <w:rPr>
          <w:rFonts w:ascii="Arial" w:hAnsi="Arial" w:cs="Arial"/>
          <w:color w:val="000000"/>
          <w:kern w:val="0"/>
          <w:sz w:val="24"/>
          <w:szCs w:val="24"/>
          <w:highlight w:val="yellow"/>
        </w:rPr>
        <w:t>Drop</w:t>
      </w:r>
      <w:r>
        <w:rPr>
          <w:rFonts w:ascii="Arial" w:hAnsi="Arial" w:cs="Arial"/>
          <w:color w:val="000000"/>
          <w:kern w:val="0"/>
          <w:sz w:val="24"/>
          <w:szCs w:val="24"/>
        </w:rPr>
        <w:t xml:space="preserve">  </w:t>
      </w:r>
    </w:p>
    <w:p w14:paraId="61198F83" w14:textId="77777777" w:rsidR="00BF28EA" w:rsidRDefault="00BF28EA">
      <w:pPr>
        <w:widowControl/>
        <w:rPr>
          <w:rFonts w:ascii="Arial" w:hAnsi="Arial" w:cs="Arial"/>
          <w:color w:val="000000"/>
          <w:kern w:val="0"/>
          <w:sz w:val="24"/>
          <w:szCs w:val="24"/>
        </w:rPr>
      </w:pPr>
    </w:p>
    <w:p w14:paraId="2CA39159" w14:textId="77777777" w:rsidR="00BF28EA" w:rsidRDefault="00000000">
      <w:pPr>
        <w:widowControl/>
        <w:rPr>
          <w:rFonts w:ascii="Arial" w:hAnsi="Arial" w:cs="Arial"/>
          <w:color w:val="000000"/>
          <w:kern w:val="0"/>
          <w:sz w:val="24"/>
          <w:szCs w:val="24"/>
        </w:rPr>
      </w:pPr>
      <w:sdt>
        <w:sdtPr>
          <w:id w:val="1937894632"/>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 “This is net control, </w:t>
      </w:r>
      <w:r>
        <w:rPr>
          <w:rFonts w:ascii="Arial" w:hAnsi="Arial" w:cs="Arial"/>
          <w:b/>
          <w:color w:val="000000"/>
          <w:kern w:val="0"/>
          <w:sz w:val="24"/>
          <w:szCs w:val="24"/>
        </w:rPr>
        <w:t>(CALL SIGN), (NAME</w:t>
      </w:r>
      <w:r>
        <w:rPr>
          <w:rFonts w:ascii="Arial" w:hAnsi="Arial" w:cs="Arial"/>
          <w:color w:val="000000"/>
          <w:kern w:val="0"/>
          <w:sz w:val="24"/>
          <w:szCs w:val="24"/>
        </w:rPr>
        <w:t>). With a last call for late check-ins. Drop</w:t>
      </w:r>
    </w:p>
    <w:p w14:paraId="1A0BC75F" w14:textId="77777777" w:rsidR="00BF28EA" w:rsidRDefault="00BF28EA">
      <w:pPr>
        <w:widowControl/>
        <w:rPr>
          <w:rFonts w:ascii="Arial" w:hAnsi="Arial" w:cs="Arial"/>
          <w:color w:val="000000"/>
          <w:kern w:val="0"/>
          <w:sz w:val="24"/>
          <w:szCs w:val="24"/>
        </w:rPr>
      </w:pPr>
    </w:p>
    <w:p w14:paraId="50EC384A" w14:textId="77777777" w:rsidR="00BF28EA" w:rsidRDefault="00000000">
      <w:pPr>
        <w:widowControl/>
        <w:rPr>
          <w:rFonts w:ascii="Arial" w:hAnsi="Arial" w:cs="Arial"/>
          <w:color w:val="000000"/>
          <w:kern w:val="0"/>
          <w:sz w:val="24"/>
          <w:szCs w:val="24"/>
        </w:rPr>
      </w:pPr>
      <w:sdt>
        <w:sdtPr>
          <w:id w:val="1674517851"/>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“Are there any other questions or comments before I close the net?”</w:t>
      </w:r>
    </w:p>
    <w:p w14:paraId="1138523E" w14:textId="77777777" w:rsidR="00BF28EA" w:rsidRDefault="00BF28EA">
      <w:pPr>
        <w:widowControl/>
        <w:rPr>
          <w:rFonts w:ascii="Arial" w:hAnsi="Arial" w:cs="Arial"/>
          <w:color w:val="000000"/>
          <w:kern w:val="0"/>
          <w:sz w:val="24"/>
          <w:szCs w:val="24"/>
        </w:rPr>
      </w:pPr>
    </w:p>
    <w:p w14:paraId="38B7C275" w14:textId="6BF3D1D8" w:rsidR="00BF28EA" w:rsidRDefault="00000000">
      <w:pPr>
        <w:widowControl/>
        <w:rPr>
          <w:rFonts w:ascii="Arial" w:hAnsi="Arial" w:cs="Arial"/>
          <w:kern w:val="0"/>
          <w:sz w:val="24"/>
          <w:szCs w:val="24"/>
        </w:rPr>
      </w:pPr>
      <w:sdt>
        <w:sdtPr>
          <w:id w:val="298508126"/>
          <w14:checkbox>
            <w14:checked w14:val="1"/>
            <w14:checkedState w14:val="2612" w14:font="MS Gothic"/>
            <w14:uncheckedState w14:val="2610" w14:font="MS Gothic"/>
          </w14:checkbox>
        </w:sdtPr>
        <w:sdtContent>
          <w:r>
            <w:rPr>
              <w:rFonts w:ascii="MS Gothic" w:eastAsia="MS Gothic" w:hAnsi="MS Gothic" w:cs="Arial"/>
              <w:color w:val="000000"/>
              <w:kern w:val="0"/>
              <w:sz w:val="24"/>
              <w:szCs w:val="24"/>
            </w:rPr>
            <w:t>☐</w:t>
          </w:r>
        </w:sdtContent>
      </w:sdt>
      <w:r>
        <w:rPr>
          <w:rFonts w:ascii="Arial" w:hAnsi="Arial" w:cs="Arial"/>
          <w:color w:val="000000"/>
          <w:kern w:val="0"/>
          <w:sz w:val="24"/>
          <w:szCs w:val="24"/>
        </w:rPr>
        <w:t xml:space="preserve">If you would be interested in becoming a net control operator for this net, please contact </w:t>
      </w:r>
      <w:r w:rsidR="00E73780">
        <w:rPr>
          <w:rFonts w:ascii="Arial" w:hAnsi="Arial" w:cs="Arial"/>
          <w:color w:val="000000"/>
          <w:kern w:val="0"/>
          <w:sz w:val="24"/>
          <w:szCs w:val="24"/>
        </w:rPr>
        <w:t xml:space="preserve">John / KI6UDF@GMail.com or </w:t>
      </w:r>
      <w:r>
        <w:rPr>
          <w:rFonts w:ascii="Arial" w:hAnsi="Arial" w:cs="Arial"/>
          <w:color w:val="000000"/>
          <w:kern w:val="0"/>
          <w:sz w:val="24"/>
          <w:szCs w:val="24"/>
        </w:rPr>
        <w:t xml:space="preserve">any </w:t>
      </w:r>
      <w:r>
        <w:rPr>
          <w:rFonts w:ascii="Arial" w:hAnsi="Arial" w:cs="Arial"/>
          <w:b/>
          <w:color w:val="000000"/>
          <w:kern w:val="0"/>
          <w:sz w:val="24"/>
          <w:szCs w:val="24"/>
        </w:rPr>
        <w:t>Yuba-Sutter Amateur Radio Club</w:t>
      </w:r>
      <w:r>
        <w:rPr>
          <w:rFonts w:ascii="Arial" w:hAnsi="Arial" w:cs="Arial"/>
          <w:color w:val="000000"/>
          <w:kern w:val="0"/>
          <w:sz w:val="24"/>
          <w:szCs w:val="24"/>
        </w:rPr>
        <w:t xml:space="preserve"> officer or board member</w:t>
      </w:r>
      <w:r w:rsidR="00C65A05">
        <w:rPr>
          <w:rFonts w:ascii="Arial" w:hAnsi="Arial" w:cs="Arial"/>
          <w:color w:val="000000"/>
          <w:kern w:val="0"/>
          <w:sz w:val="24"/>
          <w:szCs w:val="24"/>
        </w:rPr>
        <w:t xml:space="preserve"> by e</w:t>
      </w:r>
      <w:r w:rsidR="00E73780">
        <w:rPr>
          <w:rFonts w:ascii="Arial" w:hAnsi="Arial" w:cs="Arial"/>
          <w:color w:val="000000"/>
          <w:kern w:val="0"/>
          <w:sz w:val="24"/>
          <w:szCs w:val="24"/>
        </w:rPr>
        <w:t>-</w:t>
      </w:r>
      <w:r w:rsidR="00C65A05">
        <w:rPr>
          <w:rFonts w:ascii="Arial" w:hAnsi="Arial" w:cs="Arial"/>
          <w:color w:val="000000"/>
          <w:kern w:val="0"/>
          <w:sz w:val="24"/>
          <w:szCs w:val="24"/>
        </w:rPr>
        <w:t>mail to board@ysarc.net</w:t>
      </w:r>
      <w:r>
        <w:rPr>
          <w:rFonts w:ascii="Arial" w:hAnsi="Arial" w:cs="Arial"/>
          <w:color w:val="000000"/>
          <w:kern w:val="0"/>
          <w:sz w:val="24"/>
          <w:szCs w:val="24"/>
        </w:rPr>
        <w:t xml:space="preserve">. A master copy of the net control station guide is posted on the club’s website now located at </w:t>
      </w:r>
      <w:r>
        <w:rPr>
          <w:rFonts w:ascii="Arial" w:hAnsi="Arial" w:cs="Arial"/>
          <w:b/>
          <w:color w:val="FF0000"/>
          <w:kern w:val="0"/>
          <w:sz w:val="24"/>
          <w:szCs w:val="24"/>
          <w:u w:val="single"/>
        </w:rPr>
        <w:t>www.ysarc.net</w:t>
      </w:r>
      <w:r>
        <w:rPr>
          <w:rFonts w:ascii="Arial" w:hAnsi="Arial" w:cs="Arial"/>
          <w:color w:val="000000"/>
          <w:kern w:val="0"/>
          <w:sz w:val="24"/>
          <w:szCs w:val="24"/>
        </w:rPr>
        <w:t xml:space="preserve">. This net is held every Monday at 1900 </w:t>
      </w:r>
      <w:r>
        <w:rPr>
          <w:rFonts w:ascii="Arial" w:hAnsi="Arial" w:cs="Arial"/>
          <w:kern w:val="0"/>
          <w:sz w:val="24"/>
          <w:szCs w:val="24"/>
        </w:rPr>
        <w:t xml:space="preserve">hours local time on the </w:t>
      </w:r>
      <w:r>
        <w:rPr>
          <w:rFonts w:ascii="Arial" w:hAnsi="Arial" w:cs="Arial"/>
          <w:b/>
          <w:kern w:val="0"/>
          <w:sz w:val="24"/>
          <w:szCs w:val="24"/>
        </w:rPr>
        <w:t>WD6AXM</w:t>
      </w:r>
      <w:r>
        <w:rPr>
          <w:rFonts w:ascii="Arial" w:hAnsi="Arial" w:cs="Arial"/>
          <w:kern w:val="0"/>
          <w:sz w:val="24"/>
          <w:szCs w:val="24"/>
        </w:rPr>
        <w:t xml:space="preserve"> repeater. The repeater is</w:t>
      </w:r>
      <w:r>
        <w:rPr>
          <w:rFonts w:ascii="Arial" w:hAnsi="Arial" w:cs="Arial"/>
          <w:color w:val="000000"/>
          <w:kern w:val="0"/>
          <w:sz w:val="24"/>
          <w:szCs w:val="24"/>
        </w:rPr>
        <w:t xml:space="preserve"> </w:t>
      </w:r>
      <w:r>
        <w:rPr>
          <w:rFonts w:ascii="Arial" w:hAnsi="Arial" w:cs="Arial"/>
          <w:kern w:val="0"/>
          <w:sz w:val="24"/>
          <w:szCs w:val="24"/>
        </w:rPr>
        <w:t xml:space="preserve">located at 2100 feet atop the </w:t>
      </w:r>
      <w:r>
        <w:rPr>
          <w:rFonts w:ascii="Arial" w:hAnsi="Arial" w:cs="Arial"/>
          <w:b/>
          <w:kern w:val="0"/>
          <w:sz w:val="24"/>
          <w:szCs w:val="24"/>
        </w:rPr>
        <w:t>South Butte</w:t>
      </w:r>
      <w:r>
        <w:rPr>
          <w:rFonts w:ascii="Arial" w:hAnsi="Arial" w:cs="Arial"/>
          <w:kern w:val="0"/>
          <w:sz w:val="24"/>
          <w:szCs w:val="24"/>
        </w:rPr>
        <w:t xml:space="preserve"> approximately 12 miles</w:t>
      </w:r>
      <w:r>
        <w:rPr>
          <w:rFonts w:ascii="Arial" w:hAnsi="Arial" w:cs="Arial"/>
          <w:color w:val="000000"/>
          <w:kern w:val="0"/>
          <w:sz w:val="24"/>
          <w:szCs w:val="24"/>
        </w:rPr>
        <w:t xml:space="preserve"> </w:t>
      </w:r>
      <w:r>
        <w:rPr>
          <w:rFonts w:ascii="Arial" w:hAnsi="Arial" w:cs="Arial"/>
          <w:kern w:val="0"/>
          <w:sz w:val="24"/>
          <w:szCs w:val="24"/>
        </w:rPr>
        <w:t>west northwest of Yuba City in Sutter County. The repeater</w:t>
      </w:r>
      <w:r>
        <w:rPr>
          <w:rFonts w:ascii="Arial" w:hAnsi="Arial" w:cs="Arial"/>
          <w:color w:val="000000"/>
          <w:kern w:val="0"/>
          <w:sz w:val="24"/>
          <w:szCs w:val="24"/>
        </w:rPr>
        <w:t xml:space="preserve"> </w:t>
      </w:r>
      <w:r>
        <w:rPr>
          <w:rFonts w:ascii="Arial" w:hAnsi="Arial" w:cs="Arial"/>
          <w:kern w:val="0"/>
          <w:sz w:val="24"/>
          <w:szCs w:val="24"/>
        </w:rPr>
        <w:t>covers the surrounding northern Sacramento Valley and</w:t>
      </w:r>
      <w:r>
        <w:rPr>
          <w:rFonts w:ascii="Arial" w:hAnsi="Arial" w:cs="Arial"/>
          <w:color w:val="000000"/>
          <w:kern w:val="0"/>
          <w:sz w:val="24"/>
          <w:szCs w:val="24"/>
        </w:rPr>
        <w:t xml:space="preserve"> </w:t>
      </w:r>
      <w:r>
        <w:rPr>
          <w:rFonts w:ascii="Arial" w:hAnsi="Arial" w:cs="Arial"/>
          <w:kern w:val="0"/>
          <w:sz w:val="24"/>
          <w:szCs w:val="24"/>
        </w:rPr>
        <w:t xml:space="preserve">beyond. Until next week this is </w:t>
      </w:r>
      <w:r>
        <w:rPr>
          <w:rFonts w:ascii="Arial" w:hAnsi="Arial" w:cs="Arial"/>
          <w:b/>
          <w:color w:val="000000"/>
          <w:kern w:val="0"/>
          <w:sz w:val="24"/>
          <w:szCs w:val="24"/>
        </w:rPr>
        <w:t>(CALL SIGN), (NAME)</w:t>
      </w:r>
      <w:r>
        <w:rPr>
          <w:rFonts w:ascii="Arial" w:hAnsi="Arial" w:cs="Arial"/>
          <w:color w:val="000000"/>
          <w:kern w:val="0"/>
          <w:sz w:val="24"/>
          <w:szCs w:val="24"/>
        </w:rPr>
        <w:t xml:space="preserve"> in </w:t>
      </w:r>
      <w:r>
        <w:rPr>
          <w:rFonts w:ascii="Arial" w:hAnsi="Arial" w:cs="Arial"/>
          <w:b/>
          <w:color w:val="000000"/>
          <w:kern w:val="0"/>
          <w:sz w:val="24"/>
          <w:szCs w:val="24"/>
        </w:rPr>
        <w:t>(YUBA CITY), California</w:t>
      </w:r>
      <w:r>
        <w:rPr>
          <w:rFonts w:ascii="Arial" w:hAnsi="Arial" w:cs="Arial"/>
          <w:color w:val="000000"/>
          <w:kern w:val="0"/>
          <w:sz w:val="24"/>
          <w:szCs w:val="24"/>
        </w:rPr>
        <w:t xml:space="preserve"> thanking all of you who checked-in to tonight’s net while </w:t>
      </w:r>
      <w:r>
        <w:rPr>
          <w:rFonts w:ascii="Arial" w:hAnsi="Arial" w:cs="Arial"/>
          <w:kern w:val="0"/>
          <w:sz w:val="24"/>
          <w:szCs w:val="24"/>
        </w:rPr>
        <w:t>signing clear and</w:t>
      </w:r>
      <w:r>
        <w:rPr>
          <w:rFonts w:ascii="Arial" w:hAnsi="Arial" w:cs="Arial"/>
          <w:color w:val="000000"/>
          <w:kern w:val="0"/>
          <w:sz w:val="24"/>
          <w:szCs w:val="24"/>
        </w:rPr>
        <w:t xml:space="preserve"> </w:t>
      </w:r>
      <w:r>
        <w:rPr>
          <w:rFonts w:ascii="Arial" w:hAnsi="Arial" w:cs="Arial"/>
          <w:kern w:val="0"/>
          <w:sz w:val="24"/>
          <w:szCs w:val="24"/>
        </w:rPr>
        <w:t>returning the repeater to normal amateur</w:t>
      </w:r>
      <w:r>
        <w:rPr>
          <w:rFonts w:ascii="Arial" w:hAnsi="Arial" w:cs="Arial"/>
          <w:color w:val="000000"/>
          <w:kern w:val="0"/>
          <w:sz w:val="24"/>
          <w:szCs w:val="24"/>
        </w:rPr>
        <w:t xml:space="preserve"> </w:t>
      </w:r>
      <w:r>
        <w:rPr>
          <w:rFonts w:ascii="Arial" w:hAnsi="Arial" w:cs="Arial"/>
          <w:kern w:val="0"/>
          <w:sz w:val="24"/>
          <w:szCs w:val="24"/>
        </w:rPr>
        <w:t>use.”</w:t>
      </w:r>
    </w:p>
    <w:p w14:paraId="7CABC33D" w14:textId="77777777" w:rsidR="00BF28EA" w:rsidRDefault="00BF28EA">
      <w:pPr>
        <w:widowControl/>
        <w:rPr>
          <w:rFonts w:ascii="Arial" w:hAnsi="Arial" w:cs="Arial"/>
          <w:kern w:val="0"/>
          <w:sz w:val="24"/>
          <w:szCs w:val="24"/>
        </w:rPr>
      </w:pPr>
    </w:p>
    <w:p w14:paraId="646DF8F6" w14:textId="77777777" w:rsidR="00BF28EA" w:rsidRDefault="00000000">
      <w:pPr>
        <w:widowControl/>
        <w:rPr>
          <w:rFonts w:ascii="Arial" w:hAnsi="Arial" w:cs="Arial"/>
          <w:kern w:val="0"/>
          <w:sz w:val="24"/>
          <w:szCs w:val="24"/>
        </w:rPr>
      </w:pPr>
      <w:sdt>
        <w:sdtPr>
          <w:id w:val="579531204"/>
          <w14:checkbox>
            <w14:checked w14:val="1"/>
            <w14:checkedState w14:val="2612" w14:font="MS Gothic"/>
            <w14:uncheckedState w14:val="2610" w14:font="MS Gothic"/>
          </w14:checkbox>
        </w:sdtPr>
        <w:sdtContent>
          <w:r>
            <w:rPr>
              <w:rFonts w:ascii="MS Gothic" w:eastAsia="MS Gothic" w:hAnsi="MS Gothic" w:cs="Arial"/>
              <w:kern w:val="0"/>
              <w:sz w:val="24"/>
              <w:szCs w:val="24"/>
            </w:rPr>
            <w:t>☐</w:t>
          </w:r>
        </w:sdtContent>
      </w:sdt>
      <w:r>
        <w:rPr>
          <w:rFonts w:ascii="Arial" w:hAnsi="Arial" w:cs="Arial"/>
          <w:kern w:val="0"/>
          <w:sz w:val="24"/>
          <w:szCs w:val="24"/>
        </w:rPr>
        <w:t>“This net is</w:t>
      </w:r>
      <w:r>
        <w:rPr>
          <w:rFonts w:ascii="Arial" w:hAnsi="Arial" w:cs="Arial"/>
          <w:color w:val="000000"/>
          <w:kern w:val="0"/>
          <w:sz w:val="24"/>
          <w:szCs w:val="24"/>
        </w:rPr>
        <w:t xml:space="preserve"> </w:t>
      </w:r>
      <w:r>
        <w:rPr>
          <w:rFonts w:ascii="Arial" w:hAnsi="Arial" w:cs="Arial"/>
          <w:kern w:val="0"/>
          <w:sz w:val="24"/>
          <w:szCs w:val="24"/>
        </w:rPr>
        <w:t>now closed.”</w:t>
      </w:r>
    </w:p>
    <w:p w14:paraId="69F4F4AB" w14:textId="77777777" w:rsidR="00BF28EA" w:rsidRDefault="00BF28EA">
      <w:pPr>
        <w:widowControl/>
        <w:rPr>
          <w:rFonts w:ascii="Arial" w:hAnsi="Arial" w:cs="Arial"/>
          <w:kern w:val="0"/>
          <w:sz w:val="24"/>
          <w:szCs w:val="24"/>
        </w:rPr>
      </w:pPr>
    </w:p>
    <w:p w14:paraId="755B3543" w14:textId="77777777" w:rsidR="00BF28EA" w:rsidRDefault="00BF28EA">
      <w:pPr>
        <w:widowControl/>
        <w:rPr>
          <w:rFonts w:ascii="Arial" w:hAnsi="Arial" w:cs="Arial"/>
          <w:kern w:val="0"/>
          <w:sz w:val="24"/>
          <w:szCs w:val="24"/>
        </w:rPr>
      </w:pPr>
    </w:p>
    <w:p w14:paraId="47172FD2" w14:textId="77777777" w:rsidR="00BF28EA" w:rsidRDefault="00BF28EA">
      <w:pPr>
        <w:widowControl/>
        <w:rPr>
          <w:rFonts w:ascii="Arial" w:hAnsi="Arial" w:cs="Arial"/>
          <w:kern w:val="0"/>
          <w:sz w:val="24"/>
          <w:szCs w:val="24"/>
        </w:rPr>
      </w:pPr>
    </w:p>
    <w:sectPr w:rsidR="00BF28EA">
      <w:headerReference w:type="default" r:id="rId6"/>
      <w:footerReference w:type="default" r:id="rId7"/>
      <w:pgSz w:w="12240" w:h="15840"/>
      <w:pgMar w:top="777" w:right="810" w:bottom="1137" w:left="900" w:header="720" w:footer="108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7C09" w14:textId="77777777" w:rsidR="00762D10" w:rsidRDefault="00762D10">
      <w:r>
        <w:separator/>
      </w:r>
    </w:p>
  </w:endnote>
  <w:endnote w:type="continuationSeparator" w:id="0">
    <w:p w14:paraId="078FB716" w14:textId="77777777" w:rsidR="00762D10" w:rsidRDefault="0076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C100" w14:textId="77777777" w:rsidR="00BF28EA" w:rsidRDefault="00BF28EA">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BAB6" w14:textId="77777777" w:rsidR="00762D10" w:rsidRDefault="00762D10">
      <w:r>
        <w:separator/>
      </w:r>
    </w:p>
  </w:footnote>
  <w:footnote w:type="continuationSeparator" w:id="0">
    <w:p w14:paraId="5CF85FB1" w14:textId="77777777" w:rsidR="00762D10" w:rsidRDefault="0076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FD50" w14:textId="77777777" w:rsidR="00BF28EA" w:rsidRDefault="00BF28EA">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EA"/>
    <w:rsid w:val="000527E2"/>
    <w:rsid w:val="000550AB"/>
    <w:rsid w:val="000F445F"/>
    <w:rsid w:val="00311600"/>
    <w:rsid w:val="0042587A"/>
    <w:rsid w:val="004E59EE"/>
    <w:rsid w:val="005F5536"/>
    <w:rsid w:val="00762D10"/>
    <w:rsid w:val="00970E74"/>
    <w:rsid w:val="00BF28EA"/>
    <w:rsid w:val="00C65A05"/>
    <w:rsid w:val="00E737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CD23"/>
  <w15:docId w15:val="{9ED6D63D-2F18-4606-9680-4229B603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35"/>
    <w:pPr>
      <w:widowControl w:val="0"/>
    </w:pPr>
    <w:rPr>
      <w:rFonts w:ascii="Times New Roman" w:hAnsi="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87A5E"/>
    <w:rPr>
      <w:color w:val="0000FF"/>
      <w:u w:val="single"/>
    </w:rPr>
  </w:style>
  <w:style w:type="character" w:customStyle="1" w:styleId="BalloonTextChar">
    <w:name w:val="Balloon Text Char"/>
    <w:link w:val="BalloonText"/>
    <w:uiPriority w:val="99"/>
    <w:semiHidden/>
    <w:qFormat/>
    <w:rsid w:val="006E1D35"/>
    <w:rPr>
      <w:rFonts w:ascii="Tahoma" w:hAnsi="Tahoma" w:cs="Tahoma"/>
      <w:kern w:val="2"/>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6E1D35"/>
    <w:rPr>
      <w:rFonts w:ascii="Tahoma" w:hAnsi="Tahoma" w:cs="Tahoma"/>
      <w:sz w:val="16"/>
      <w:szCs w:val="16"/>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vt:lpstr>
    </vt:vector>
  </TitlesOfParts>
  <Company>County of Yuba</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Lonnie</dc:creator>
  <dc:description/>
  <cp:lastModifiedBy>Chris</cp:lastModifiedBy>
  <cp:revision>5</cp:revision>
  <cp:lastPrinted>2022-11-15T02:45:00Z</cp:lastPrinted>
  <dcterms:created xsi:type="dcterms:W3CDTF">2022-11-16T06:53:00Z</dcterms:created>
  <dcterms:modified xsi:type="dcterms:W3CDTF">2023-01-03T03:42:00Z</dcterms:modified>
  <dc:language>en-US</dc:language>
</cp:coreProperties>
</file>